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"/>
        <w:gridCol w:w="651"/>
        <w:gridCol w:w="651"/>
        <w:gridCol w:w="5790"/>
        <w:gridCol w:w="1841"/>
      </w:tblGrid>
      <w:tr w:rsidR="006C2A23">
        <w:trPr>
          <w:trHeight w:val="957"/>
        </w:trPr>
        <w:tc>
          <w:tcPr>
            <w:tcW w:w="9688" w:type="dxa"/>
            <w:gridSpan w:val="5"/>
            <w:vMerge w:val="restart"/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44"/>
                <w:szCs w:val="44"/>
              </w:rPr>
              <w:t>2018年工会金秋助</w:t>
            </w: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44"/>
                <w:szCs w:val="44"/>
              </w:rPr>
              <w:t>学活动情况统计表</w:t>
            </w:r>
          </w:p>
        </w:tc>
      </w:tr>
      <w:tr w:rsidR="006C2A23">
        <w:trPr>
          <w:trHeight w:val="638"/>
        </w:trPr>
        <w:tc>
          <w:tcPr>
            <w:tcW w:w="9688" w:type="dxa"/>
            <w:gridSpan w:val="5"/>
            <w:vMerge/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 w:rsidR="006C2A23">
        <w:trPr>
          <w:trHeight w:val="345"/>
        </w:trPr>
        <w:tc>
          <w:tcPr>
            <w:tcW w:w="9688" w:type="dxa"/>
            <w:gridSpan w:val="5"/>
          </w:tcPr>
          <w:p w:rsidR="006C2A23" w:rsidRDefault="00EB4BE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填报单位：﹍﹍﹍﹍﹍﹍</w:t>
            </w:r>
            <w:r w:rsidR="009D5C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填报人：﹍﹍﹍﹍﹍﹍         联系电话：﹍﹍﹍﹍﹍﹍</w:t>
            </w:r>
          </w:p>
        </w:tc>
      </w:tr>
      <w:tr w:rsidR="006C2A23">
        <w:trPr>
          <w:trHeight w:val="345"/>
        </w:trPr>
        <w:tc>
          <w:tcPr>
            <w:tcW w:w="755" w:type="dxa"/>
            <w:tcBorders>
              <w:bottom w:val="single" w:sz="4" w:space="0" w:color="000000"/>
            </w:tcBorders>
          </w:tcPr>
          <w:p w:rsidR="006C2A23" w:rsidRDefault="006C2A2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000000"/>
            </w:tcBorders>
          </w:tcPr>
          <w:p w:rsidR="006C2A23" w:rsidRDefault="006C2A2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000000"/>
            </w:tcBorders>
          </w:tcPr>
          <w:p w:rsidR="006C2A23" w:rsidRDefault="006C2A2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0" w:type="dxa"/>
            <w:tcBorders>
              <w:bottom w:val="single" w:sz="4" w:space="0" w:color="000000"/>
            </w:tcBorders>
          </w:tcPr>
          <w:p w:rsidR="006C2A23" w:rsidRDefault="006C2A2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6C2A23" w:rsidRDefault="006C2A2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285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84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6C2A23">
        <w:trPr>
          <w:trHeight w:val="390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（01）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（A）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助学活动共筹集资金（万元）  (A=B+C+D+E)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（B）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其中各级党委政府资助（万元）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（C）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其中社会捐助（万元）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（D）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其中各级工会投入（万元）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（E）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其中其它方面筹集（万元）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（02）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（A）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助学活动共发放助学款（万元）  (A=B+C+D)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（B）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其中小学和初中阶段（万元）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（C）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其中高中和中等职业教育阶段（万元）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（D）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其中大专以上（万元）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（03）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（A）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困难职工家庭升学子女（人）(A=B+C+D)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（B）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其中小学和初中阶段（人）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(C)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其中高中和中等职业教育阶段（人）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(D)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其中大专以上（人）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（04）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（A）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助学活动中资助困难职工子女（人）(A=B+C+D)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（B）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其中小学和初中阶段（人）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（C）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其中高中和中等职业教育阶段（人）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（D）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其中大专以上（人）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（05）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（A）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助学活动中资助困难农民工子女（人）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（B）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共发放助学款（万元）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（06）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（A）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为在读困难职工子女勤工俭学和社会实践联系单位（家）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（B）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提供岗位（个）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C2A23">
        <w:trPr>
          <w:trHeight w:val="390"/>
        </w:trPr>
        <w:tc>
          <w:tcPr>
            <w:tcW w:w="9688" w:type="dxa"/>
            <w:gridSpan w:val="5"/>
            <w:tcBorders>
              <w:top w:val="single" w:sz="4" w:space="0" w:color="000000"/>
            </w:tcBorders>
            <w:vAlign w:val="center"/>
          </w:tcPr>
          <w:p w:rsidR="006C2A23" w:rsidRDefault="00EB4B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填报说明：数据统计截止日期为2018年8月31日。</w:t>
            </w:r>
          </w:p>
        </w:tc>
      </w:tr>
    </w:tbl>
    <w:p w:rsidR="006C2A23" w:rsidRDefault="006C2A23">
      <w:pPr>
        <w:sectPr w:rsidR="006C2A23">
          <w:footerReference w:type="default" r:id="rId7"/>
          <w:pgSz w:w="11906" w:h="16838"/>
          <w:pgMar w:top="1474" w:right="1474" w:bottom="1474" w:left="1474" w:header="851" w:footer="992" w:gutter="0"/>
          <w:pgNumType w:fmt="numberInDash"/>
          <w:cols w:space="720"/>
          <w:docGrid w:type="lines" w:linePitch="319"/>
        </w:sectPr>
      </w:pPr>
    </w:p>
    <w:tbl>
      <w:tblPr>
        <w:tblW w:w="89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775"/>
        <w:gridCol w:w="6091"/>
        <w:gridCol w:w="1284"/>
      </w:tblGrid>
      <w:tr w:rsidR="006C2A23">
        <w:trPr>
          <w:trHeight w:val="286"/>
        </w:trPr>
        <w:tc>
          <w:tcPr>
            <w:tcW w:w="8927" w:type="dxa"/>
            <w:gridSpan w:val="4"/>
            <w:vAlign w:val="center"/>
          </w:tcPr>
          <w:p w:rsidR="006C2A23" w:rsidRDefault="00EB4BEE"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附件2</w:t>
            </w:r>
          </w:p>
        </w:tc>
      </w:tr>
      <w:tr w:rsidR="006C2A23">
        <w:trPr>
          <w:trHeight w:val="600"/>
        </w:trPr>
        <w:tc>
          <w:tcPr>
            <w:tcW w:w="8927" w:type="dxa"/>
            <w:gridSpan w:val="4"/>
            <w:vMerge w:val="restart"/>
            <w:vAlign w:val="center"/>
          </w:tcPr>
          <w:p w:rsidR="006C2A23" w:rsidRDefault="00EB4BEE">
            <w:pPr>
              <w:spacing w:line="600" w:lineRule="exact"/>
              <w:jc w:val="center"/>
              <w:rPr>
                <w:rFonts w:ascii="华文中宋" w:eastAsia="华文中宋" w:hAnsi="华文中宋" w:cs="华文中宋"/>
                <w:sz w:val="44"/>
                <w:szCs w:val="44"/>
              </w:rPr>
            </w:pPr>
            <w:r>
              <w:rPr>
                <w:rFonts w:ascii="华文中宋" w:eastAsia="华文中宋" w:hAnsi="华文中宋" w:cs="华文中宋" w:hint="eastAsia"/>
                <w:sz w:val="44"/>
                <w:szCs w:val="44"/>
              </w:rPr>
              <w:t>2018年困难职工家庭高校毕业生阳光就业行动情况统计表</w:t>
            </w:r>
          </w:p>
        </w:tc>
      </w:tr>
      <w:tr w:rsidR="006C2A23">
        <w:trPr>
          <w:trHeight w:val="645"/>
        </w:trPr>
        <w:tc>
          <w:tcPr>
            <w:tcW w:w="8927" w:type="dxa"/>
            <w:gridSpan w:val="4"/>
            <w:vMerge/>
            <w:vAlign w:val="center"/>
          </w:tcPr>
          <w:p w:rsidR="006C2A23" w:rsidRDefault="006C2A23"/>
        </w:tc>
      </w:tr>
      <w:tr w:rsidR="006C2A23">
        <w:trPr>
          <w:trHeight w:val="420"/>
        </w:trPr>
        <w:tc>
          <w:tcPr>
            <w:tcW w:w="8927" w:type="dxa"/>
            <w:gridSpan w:val="4"/>
            <w:vAlign w:val="center"/>
          </w:tcPr>
          <w:p w:rsidR="006C2A23" w:rsidRDefault="00EB4BE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填报单位：﹍﹍﹍﹍﹍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填报人：﹍﹍﹍﹍﹍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联系电话：﹍﹍﹍﹍﹍</w:t>
            </w:r>
          </w:p>
        </w:tc>
      </w:tr>
      <w:tr w:rsidR="006C2A23">
        <w:trPr>
          <w:trHeight w:val="390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量</w:t>
            </w:r>
          </w:p>
        </w:tc>
      </w:tr>
      <w:tr w:rsidR="006C2A23">
        <w:trPr>
          <w:trHeight w:val="39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9D5C7F">
            <w:r>
              <w:rPr>
                <w:rFonts w:hint="eastAsia"/>
              </w:rPr>
              <w:t>市</w:t>
            </w:r>
            <w:r w:rsidR="00EB4BEE">
              <w:rPr>
                <w:rFonts w:hint="eastAsia"/>
              </w:rPr>
              <w:t>共有困难职工家庭高校毕业生</w:t>
            </w:r>
            <w:r w:rsidR="00EB4BEE">
              <w:rPr>
                <w:rFonts w:hint="eastAsia"/>
              </w:rPr>
              <w:t>(</w:t>
            </w:r>
            <w:r w:rsidR="00EB4BEE">
              <w:rPr>
                <w:rFonts w:hint="eastAsia"/>
              </w:rPr>
              <w:t>人</w:t>
            </w:r>
            <w:r w:rsidR="00EB4BEE">
              <w:rPr>
                <w:rFonts w:hint="eastAsia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其中应届毕业生（人）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(C)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其中往届毕业生（人）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(D)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已自谋职业（人）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(E)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需要就业帮扶（人）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(F)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项中，因公牺牲、伤残和患职业重病职工家庭高校毕业生（人）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共为困难职工家庭高校毕业生提供实习见习机会（人次</w:t>
            </w:r>
            <w:r>
              <w:rPr>
                <w:rFonts w:hint="eastAsia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向困难职工家庭高校毕业生提供就业技能培训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人次</w:t>
            </w:r>
            <w:r>
              <w:rPr>
                <w:rFonts w:hint="eastAsia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帮助通过职业技能鉴定获得相应职业资格证书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人次</w:t>
            </w:r>
            <w:r>
              <w:rPr>
                <w:rFonts w:hint="eastAsia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共举办就业招聘会等就业服务系列活动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场</w:t>
            </w:r>
            <w:r>
              <w:rPr>
                <w:rFonts w:hint="eastAsia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提供适合高校毕业生的就业岗位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23" w:rsidRDefault="00EB4BEE">
            <w:r>
              <w:rPr>
                <w:rFonts w:hint="eastAsia"/>
              </w:rPr>
              <w:t>运用国有大中型企业、劳模企业、社会爱心企业及政府公益性岗位等资源，为困难职工家庭高校毕业生提供就业岗位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共为困难职工家庭高校毕业生提供创业指导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人次</w:t>
            </w:r>
            <w:r>
              <w:rPr>
                <w:rFonts w:hint="eastAsia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提供创业培训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人次</w:t>
            </w:r>
            <w:r>
              <w:rPr>
                <w:rFonts w:hint="eastAsia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提供小额担保贷款（人次）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(D)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提供小额担保贷款（元）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共帮助落实对困难职工家庭高校毕业生的就业扶持政策（人次）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其中，因公牺牲、伤残和患职业重病职工家庭高校毕业生（人）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共帮助困难职工家庭高校毕业生实现就业（人次）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共资助困难职工家庭高校毕业生（人次）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发放求职补贴（万元）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82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在本地就读的尚未签约就业的应届困难职工家庭高校毕业生（含本地和外地生源学生）（人）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往届未就业的困难职工家庭高校毕业生（人）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A23" w:rsidRDefault="006C2A23"/>
        </w:tc>
      </w:tr>
      <w:tr w:rsidR="006C2A23">
        <w:trPr>
          <w:trHeight w:val="390"/>
        </w:trPr>
        <w:tc>
          <w:tcPr>
            <w:tcW w:w="7643" w:type="dxa"/>
            <w:gridSpan w:val="3"/>
            <w:tcBorders>
              <w:top w:val="single" w:sz="4" w:space="0" w:color="000000"/>
            </w:tcBorders>
            <w:vAlign w:val="center"/>
          </w:tcPr>
          <w:p w:rsidR="006C2A23" w:rsidRDefault="00EB4BEE">
            <w:r>
              <w:rPr>
                <w:rFonts w:hint="eastAsia"/>
              </w:rPr>
              <w:t>填报说明：数据统计截止日期为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日。</w:t>
            </w:r>
          </w:p>
        </w:tc>
        <w:tc>
          <w:tcPr>
            <w:tcW w:w="1284" w:type="dxa"/>
            <w:tcBorders>
              <w:top w:val="single" w:sz="4" w:space="0" w:color="000000"/>
            </w:tcBorders>
            <w:vAlign w:val="center"/>
          </w:tcPr>
          <w:p w:rsidR="006C2A23" w:rsidRDefault="006C2A23"/>
        </w:tc>
      </w:tr>
    </w:tbl>
    <w:p w:rsidR="009D5C7F" w:rsidRPr="009D5C7F" w:rsidRDefault="009D5C7F" w:rsidP="00E24D95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9D5C7F" w:rsidRPr="009D5C7F" w:rsidSect="00136AEC">
      <w:pgSz w:w="11906" w:h="16838"/>
      <w:pgMar w:top="1474" w:right="1474" w:bottom="1474" w:left="1474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CF" w:rsidRDefault="00CE08CF">
      <w:r>
        <w:separator/>
      </w:r>
    </w:p>
  </w:endnote>
  <w:endnote w:type="continuationSeparator" w:id="0">
    <w:p w:rsidR="00CE08CF" w:rsidRDefault="00CE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23" w:rsidRDefault="003177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2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C2A23" w:rsidRDefault="00317718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EB4BEE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E24D95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CF" w:rsidRDefault="00CE08CF">
      <w:r>
        <w:separator/>
      </w:r>
    </w:p>
  </w:footnote>
  <w:footnote w:type="continuationSeparator" w:id="0">
    <w:p w:rsidR="00CE08CF" w:rsidRDefault="00CE0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1FE"/>
    <w:rsid w:val="0004234E"/>
    <w:rsid w:val="000672BB"/>
    <w:rsid w:val="000F41FE"/>
    <w:rsid w:val="00136AEC"/>
    <w:rsid w:val="001423AE"/>
    <w:rsid w:val="0022439B"/>
    <w:rsid w:val="00263E2D"/>
    <w:rsid w:val="002E2442"/>
    <w:rsid w:val="002F653F"/>
    <w:rsid w:val="00317718"/>
    <w:rsid w:val="003529C1"/>
    <w:rsid w:val="00355E03"/>
    <w:rsid w:val="003D2418"/>
    <w:rsid w:val="004810F5"/>
    <w:rsid w:val="004B3E3B"/>
    <w:rsid w:val="005E3B4C"/>
    <w:rsid w:val="005E52E1"/>
    <w:rsid w:val="0064727B"/>
    <w:rsid w:val="00677C48"/>
    <w:rsid w:val="006C2A23"/>
    <w:rsid w:val="006F10E7"/>
    <w:rsid w:val="00747C2E"/>
    <w:rsid w:val="0081723D"/>
    <w:rsid w:val="00947F89"/>
    <w:rsid w:val="009545C1"/>
    <w:rsid w:val="009A48E1"/>
    <w:rsid w:val="009D5C7F"/>
    <w:rsid w:val="00A905E5"/>
    <w:rsid w:val="00AC7FE1"/>
    <w:rsid w:val="00B03CC2"/>
    <w:rsid w:val="00B27F83"/>
    <w:rsid w:val="00B91829"/>
    <w:rsid w:val="00BB41CD"/>
    <w:rsid w:val="00C159BA"/>
    <w:rsid w:val="00C4518E"/>
    <w:rsid w:val="00C92F4E"/>
    <w:rsid w:val="00CA1BF0"/>
    <w:rsid w:val="00CB0150"/>
    <w:rsid w:val="00CD3A47"/>
    <w:rsid w:val="00CE08CF"/>
    <w:rsid w:val="00D70F10"/>
    <w:rsid w:val="00DB74D2"/>
    <w:rsid w:val="00E24D95"/>
    <w:rsid w:val="00E317AC"/>
    <w:rsid w:val="00EB4BEE"/>
    <w:rsid w:val="00F06FFD"/>
    <w:rsid w:val="00F54116"/>
    <w:rsid w:val="437D6502"/>
    <w:rsid w:val="4B18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36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6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136AEC"/>
    <w:rPr>
      <w:rFonts w:ascii="Times New Roman" w:eastAsia="宋体" w:hAnsi="Times New Roman"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136A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36A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chang</cp:lastModifiedBy>
  <cp:revision>32</cp:revision>
  <dcterms:created xsi:type="dcterms:W3CDTF">2018-07-12T07:34:00Z</dcterms:created>
  <dcterms:modified xsi:type="dcterms:W3CDTF">2018-07-27T06:52:00Z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