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0"/>
        </w:tabs>
        <w:spacing w:line="550" w:lineRule="exact"/>
        <w:jc w:val="left"/>
        <w:textAlignment w:val="baseline"/>
        <w:rPr>
          <w:rFonts w:hint="eastAsia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cs="方正小标宋简体"/>
          <w:b/>
          <w:bCs/>
          <w:sz w:val="36"/>
          <w:szCs w:val="36"/>
          <w:lang w:eastAsia="zh-CN"/>
        </w:rPr>
        <w:t>附件</w:t>
      </w:r>
      <w:r>
        <w:rPr>
          <w:rFonts w:hint="eastAsia" w:cs="方正小标宋简体"/>
          <w:b/>
          <w:bCs/>
          <w:sz w:val="36"/>
          <w:szCs w:val="36"/>
          <w:lang w:val="en-US" w:eastAsia="zh-CN"/>
        </w:rPr>
        <w:t>1</w:t>
      </w:r>
    </w:p>
    <w:p>
      <w:pPr>
        <w:tabs>
          <w:tab w:val="left" w:pos="2400"/>
        </w:tabs>
        <w:spacing w:line="55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鄂尔多斯市职工乒羽比赛</w:t>
      </w:r>
    </w:p>
    <w:p>
      <w:pPr>
        <w:spacing w:after="159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羽毛球项目报名表</w:t>
      </w:r>
    </w:p>
    <w:p>
      <w:pPr>
        <w:spacing w:after="15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参赛单位：               领队：           教练：</w:t>
      </w:r>
    </w:p>
    <w:p>
      <w:pPr>
        <w:spacing w:before="159" w:after="159" w:line="5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联系电话：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948"/>
        <w:gridCol w:w="1112"/>
        <w:gridCol w:w="250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77B2C"/>
    <w:rsid w:val="3B3823CE"/>
    <w:rsid w:val="5AF03235"/>
    <w:rsid w:val="5C1B7FAB"/>
    <w:rsid w:val="6F077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2023-12-20T02:51:00Z</dcterms:created>
  <dc:creator>市总工会(拟稿)</dc:creator>
  <cp:lastModifiedBy>市总工会(拟稿)</cp:lastModifiedBy>
  <dcterms:modified xsi:type="dcterms:W3CDTF">2023-12-20T03:10:05Z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