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sz w:val="32"/>
          <w:szCs w:val="32"/>
        </w:rPr>
      </w:pPr>
    </w:p>
    <w:p>
      <w:pPr>
        <w:jc w:val="center"/>
        <w:rPr>
          <w:rFonts w:hint="eastAsia" w:ascii="仿宋" w:hAnsi="仿宋" w:eastAsia="仿宋" w:cs="仿宋"/>
          <w:sz w:val="32"/>
          <w:szCs w:val="32"/>
        </w:rPr>
      </w:pPr>
    </w:p>
    <w:p>
      <w:pPr>
        <w:jc w:val="center"/>
        <w:rPr>
          <w:rFonts w:hint="eastAsia" w:ascii="仿宋" w:hAnsi="仿宋" w:eastAsia="仿宋" w:cs="仿宋"/>
          <w:sz w:val="32"/>
          <w:szCs w:val="32"/>
        </w:rPr>
      </w:pPr>
    </w:p>
    <w:p>
      <w:pPr>
        <w:jc w:val="center"/>
        <w:rPr>
          <w:rFonts w:hint="eastAsia" w:ascii="仿宋" w:hAnsi="仿宋" w:eastAsia="仿宋" w:cs="仿宋"/>
          <w:sz w:val="32"/>
          <w:szCs w:val="32"/>
        </w:rPr>
      </w:pPr>
    </w:p>
    <w:p>
      <w:pPr>
        <w:jc w:val="center"/>
        <w:rPr>
          <w:rFonts w:hint="eastAsia" w:ascii="仿宋" w:hAnsi="仿宋" w:eastAsia="仿宋" w:cs="仿宋"/>
          <w:sz w:val="32"/>
          <w:szCs w:val="32"/>
        </w:rPr>
      </w:pPr>
    </w:p>
    <w:p>
      <w:pPr>
        <w:jc w:val="center"/>
        <w:rPr>
          <w:rFonts w:hint="eastAsia" w:ascii="仿宋" w:hAnsi="仿宋" w:eastAsia="仿宋" w:cs="仿宋"/>
          <w:sz w:val="32"/>
          <w:szCs w:val="32"/>
        </w:rPr>
      </w:pPr>
    </w:p>
    <w:p>
      <w:pPr>
        <w:jc w:val="center"/>
        <w:rPr>
          <w:rFonts w:hint="eastAsia" w:ascii="仿宋" w:hAnsi="仿宋" w:eastAsia="仿宋" w:cs="仿宋"/>
          <w:sz w:val="32"/>
          <w:szCs w:val="32"/>
        </w:rPr>
      </w:pPr>
    </w:p>
    <w:p>
      <w:pPr>
        <w:jc w:val="center"/>
        <w:rPr>
          <w:rFonts w:hint="eastAsia" w:ascii="仿宋" w:hAnsi="仿宋" w:eastAsia="仿宋" w:cs="仿宋"/>
          <w:sz w:val="32"/>
          <w:szCs w:val="32"/>
        </w:rPr>
      </w:pPr>
    </w:p>
    <w:p>
      <w:pPr>
        <w:jc w:val="center"/>
        <w:rPr>
          <w:rFonts w:hint="eastAsia" w:ascii="仿宋" w:hAnsi="仿宋" w:eastAsia="仿宋" w:cs="仿宋"/>
          <w:sz w:val="32"/>
          <w:szCs w:val="32"/>
        </w:rPr>
      </w:pPr>
    </w:p>
    <w:p>
      <w:pPr>
        <w:jc w:val="center"/>
        <w:rPr>
          <w:rFonts w:hint="eastAsia" w:ascii="仿宋" w:hAnsi="仿宋" w:eastAsia="仿宋" w:cs="仿宋"/>
          <w:sz w:val="32"/>
          <w:szCs w:val="32"/>
        </w:rPr>
      </w:pPr>
    </w:p>
    <w:p>
      <w:pPr>
        <w:jc w:val="center"/>
        <w:rPr>
          <w:rFonts w:hint="eastAsia" w:ascii="仿宋" w:hAnsi="仿宋" w:eastAsia="仿宋" w:cs="仿宋"/>
          <w:sz w:val="32"/>
          <w:szCs w:val="32"/>
        </w:rPr>
      </w:pPr>
      <w:r>
        <w:rPr>
          <w:rFonts w:hint="eastAsia" w:ascii="仿宋" w:hAnsi="仿宋" w:eastAsia="仿宋" w:cs="仿宋"/>
          <w:sz w:val="32"/>
          <w:szCs w:val="32"/>
        </w:rPr>
        <w:t>鄂工通字〔201</w:t>
      </w:r>
      <w:r>
        <w:rPr>
          <w:rFonts w:hint="eastAsia" w:ascii="仿宋" w:hAnsi="仿宋" w:eastAsia="仿宋" w:cs="仿宋"/>
          <w:sz w:val="32"/>
          <w:szCs w:val="32"/>
          <w:lang w:val="en-US" w:eastAsia="zh-CN"/>
        </w:rPr>
        <w:t>9</w:t>
      </w:r>
      <w:r>
        <w:rPr>
          <w:rFonts w:hint="eastAsia" w:ascii="仿宋" w:hAnsi="仿宋" w:eastAsia="仿宋" w:cs="仿宋"/>
          <w:sz w:val="32"/>
          <w:szCs w:val="32"/>
        </w:rPr>
        <w:t>〕</w:t>
      </w:r>
      <w:r>
        <w:rPr>
          <w:rFonts w:hint="eastAsia" w:ascii="仿宋" w:hAnsi="仿宋" w:eastAsia="仿宋" w:cs="仿宋"/>
          <w:sz w:val="32"/>
          <w:szCs w:val="32"/>
          <w:lang w:val="en-US" w:eastAsia="zh-CN"/>
        </w:rPr>
        <w:t xml:space="preserve">57 </w:t>
      </w:r>
      <w:r>
        <w:rPr>
          <w:rFonts w:hint="eastAsia" w:ascii="仿宋" w:hAnsi="仿宋" w:eastAsia="仿宋" w:cs="仿宋"/>
          <w:sz w:val="32"/>
          <w:szCs w:val="32"/>
        </w:rPr>
        <w:t>号</w:t>
      </w:r>
    </w:p>
    <w:p>
      <w:pPr>
        <w:spacing w:line="600" w:lineRule="exact"/>
        <w:jc w:val="center"/>
        <w:rPr>
          <w:rFonts w:hint="eastAsia" w:ascii="方正小标宋简体" w:hAnsi="方正小标宋简体" w:eastAsia="方正小标宋简体" w:cs="方正小标宋简体"/>
          <w:sz w:val="44"/>
          <w:szCs w:val="44"/>
        </w:rPr>
      </w:pPr>
    </w:p>
    <w:p>
      <w:pPr>
        <w:spacing w:line="600" w:lineRule="exact"/>
        <w:jc w:val="center"/>
        <w:rPr>
          <w:rFonts w:hint="eastAsia" w:ascii="方正小标宋简体" w:hAnsi="方正小标宋简体" w:eastAsia="方正小标宋简体" w:cs="方正小标宋简体"/>
          <w:sz w:val="44"/>
          <w:szCs w:val="44"/>
        </w:rPr>
      </w:pPr>
    </w:p>
    <w:p>
      <w:pPr>
        <w:spacing w:line="60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鄂尔多斯市总工会关于举办</w:t>
      </w:r>
      <w:r>
        <w:rPr>
          <w:rFonts w:hint="eastAsia" w:ascii="方正小标宋简体" w:hAnsi="方正小标宋简体" w:eastAsia="方正小标宋简体" w:cs="方正小标宋简体"/>
          <w:sz w:val="44"/>
          <w:szCs w:val="44"/>
          <w:lang w:eastAsia="zh-CN"/>
        </w:rPr>
        <w:t>庆祝</w:t>
      </w:r>
    </w:p>
    <w:p>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建国</w:t>
      </w:r>
      <w:r>
        <w:rPr>
          <w:rFonts w:hint="eastAsia" w:ascii="方正小标宋简体" w:hAnsi="方正小标宋简体" w:eastAsia="方正小标宋简体" w:cs="方正小标宋简体"/>
          <w:sz w:val="44"/>
          <w:szCs w:val="44"/>
          <w:lang w:val="en-US" w:eastAsia="zh-CN"/>
        </w:rPr>
        <w:t>70周年暨</w:t>
      </w:r>
      <w:r>
        <w:rPr>
          <w:rFonts w:hint="eastAsia" w:ascii="方正小标宋简体" w:hAnsi="方正小标宋简体" w:eastAsia="方正小标宋简体" w:cs="方正小标宋简体"/>
          <w:sz w:val="44"/>
          <w:szCs w:val="44"/>
        </w:rPr>
        <w:t>第二届鄂尔多斯市</w:t>
      </w:r>
    </w:p>
    <w:p>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职工网球比赛的通知</w:t>
      </w:r>
    </w:p>
    <w:p>
      <w:pPr>
        <w:spacing w:line="600" w:lineRule="exact"/>
        <w:ind w:firstLine="640" w:firstLineChars="200"/>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各旗区总工会，各产业(系统）工会，市直机关工会工委，市直各基层工会，中央、自治区驻市企业工会：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w:t>
      </w:r>
      <w:r>
        <w:rPr>
          <w:rFonts w:hint="eastAsia" w:ascii="仿宋_GB2312" w:hAnsi="仿宋_GB2312" w:eastAsia="仿宋_GB2312" w:cs="仿宋_GB2312"/>
          <w:sz w:val="32"/>
          <w:szCs w:val="32"/>
          <w:lang w:eastAsia="zh-CN"/>
        </w:rPr>
        <w:t>入</w:t>
      </w:r>
      <w:r>
        <w:rPr>
          <w:rFonts w:hint="eastAsia" w:ascii="仿宋_GB2312" w:hAnsi="仿宋_GB2312" w:eastAsia="仿宋_GB2312" w:cs="仿宋_GB2312"/>
          <w:sz w:val="32"/>
          <w:szCs w:val="32"/>
        </w:rPr>
        <w:t>学习贯彻习近平新时代中国特色社会主义思想和党的十九大精神，喜迎新中国成立70周年，进一步丰富职工精神文化生活，增强职工凝聚力和向心力，鄂尔多斯市总工会决定于6</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eastAsia="zh-CN"/>
        </w:rPr>
        <w:t>到</w:t>
      </w:r>
      <w:r>
        <w:rPr>
          <w:rFonts w:hint="eastAsia" w:ascii="仿宋_GB2312" w:hAnsi="仿宋_GB2312" w:eastAsia="仿宋_GB2312" w:cs="仿宋_GB2312"/>
          <w:sz w:val="32"/>
          <w:szCs w:val="32"/>
          <w:lang w:val="en-US" w:eastAsia="zh-CN"/>
        </w:rPr>
        <w:t>6月23日在神东煤炭集团公司网球中心</w:t>
      </w:r>
      <w:r>
        <w:rPr>
          <w:rFonts w:hint="eastAsia" w:ascii="仿宋_GB2312" w:hAnsi="仿宋_GB2312" w:eastAsia="仿宋_GB2312" w:cs="仿宋_GB2312"/>
          <w:sz w:val="32"/>
          <w:szCs w:val="32"/>
        </w:rPr>
        <w:t>举办</w:t>
      </w:r>
      <w:r>
        <w:rPr>
          <w:rFonts w:hint="eastAsia" w:ascii="仿宋_GB2312" w:hAnsi="仿宋_GB2312" w:eastAsia="仿宋_GB2312" w:cs="仿宋_GB2312"/>
          <w:sz w:val="32"/>
          <w:szCs w:val="32"/>
          <w:lang w:eastAsia="zh-CN"/>
        </w:rPr>
        <w:t>庆祝建国</w:t>
      </w:r>
      <w:r>
        <w:rPr>
          <w:rFonts w:hint="eastAsia" w:ascii="仿宋_GB2312" w:hAnsi="仿宋_GB2312" w:eastAsia="仿宋_GB2312" w:cs="仿宋_GB2312"/>
          <w:sz w:val="32"/>
          <w:szCs w:val="32"/>
          <w:lang w:val="en-US" w:eastAsia="zh-CN"/>
        </w:rPr>
        <w:t>70周年暨</w:t>
      </w:r>
      <w:r>
        <w:rPr>
          <w:rFonts w:hint="eastAsia" w:ascii="仿宋_GB2312" w:hAnsi="仿宋_GB2312" w:eastAsia="仿宋_GB2312" w:cs="仿宋_GB2312"/>
          <w:sz w:val="32"/>
          <w:szCs w:val="32"/>
        </w:rPr>
        <w:t>第二届鄂尔多斯市职工网球比赛</w:t>
      </w:r>
      <w:r>
        <w:rPr>
          <w:rFonts w:hint="eastAsia" w:ascii="仿宋_GB2312" w:hAnsi="仿宋_GB2312" w:eastAsia="仿宋_GB2312" w:cs="仿宋_GB2312"/>
          <w:sz w:val="32"/>
          <w:szCs w:val="32"/>
          <w:lang w:eastAsia="zh-CN"/>
        </w:rPr>
        <w:t>，现将比赛方案、比赛竞赛规程随文印发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请</w:t>
      </w:r>
      <w:r>
        <w:rPr>
          <w:rFonts w:hint="eastAsia" w:ascii="仿宋_GB2312" w:hAnsi="仿宋_GB2312" w:eastAsia="仿宋_GB2312" w:cs="仿宋_GB2312"/>
          <w:sz w:val="32"/>
          <w:szCs w:val="32"/>
        </w:rPr>
        <w:t>各级工会高度重视，</w:t>
      </w:r>
      <w:r>
        <w:rPr>
          <w:rFonts w:hint="eastAsia" w:ascii="仿宋_GB2312" w:hAnsi="仿宋_GB2312" w:eastAsia="仿宋_GB2312" w:cs="仿宋_GB2312"/>
          <w:sz w:val="32"/>
          <w:szCs w:val="32"/>
          <w:lang w:eastAsia="zh-CN"/>
        </w:rPr>
        <w:t>积极</w:t>
      </w:r>
      <w:r>
        <w:rPr>
          <w:rFonts w:hint="eastAsia" w:ascii="仿宋_GB2312" w:hAnsi="仿宋_GB2312" w:eastAsia="仿宋_GB2312" w:cs="仿宋_GB2312"/>
          <w:sz w:val="32"/>
          <w:szCs w:val="32"/>
        </w:rPr>
        <w:t>动员广大职工</w:t>
      </w:r>
      <w:r>
        <w:rPr>
          <w:rFonts w:hint="eastAsia" w:ascii="仿宋_GB2312" w:hAnsi="仿宋_GB2312" w:eastAsia="仿宋_GB2312" w:cs="仿宋_GB2312"/>
          <w:sz w:val="32"/>
          <w:szCs w:val="32"/>
          <w:lang w:eastAsia="zh-CN"/>
        </w:rPr>
        <w:t>踊跃参赛观赛。</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1280" w:hanging="1280" w:hangingChars="4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r>
        <w:rPr>
          <w:rFonts w:hint="eastAsia" w:ascii="仿宋_GB2312" w:hAnsi="仿宋_GB2312" w:eastAsia="仿宋_GB2312" w:cs="仿宋_GB2312"/>
          <w:sz w:val="32"/>
          <w:szCs w:val="32"/>
          <w:lang w:eastAsia="zh-CN"/>
        </w:rPr>
        <w:t>庆祝建国</w:t>
      </w:r>
      <w:r>
        <w:rPr>
          <w:rFonts w:hint="eastAsia" w:ascii="仿宋_GB2312" w:hAnsi="仿宋_GB2312" w:eastAsia="仿宋_GB2312" w:cs="仿宋_GB2312"/>
          <w:sz w:val="32"/>
          <w:szCs w:val="32"/>
          <w:lang w:val="en-US" w:eastAsia="zh-CN"/>
        </w:rPr>
        <w:t>70周年暨</w:t>
      </w:r>
      <w:r>
        <w:rPr>
          <w:rFonts w:hint="eastAsia" w:ascii="仿宋_GB2312" w:hAnsi="仿宋_GB2312" w:eastAsia="仿宋_GB2312" w:cs="仿宋_GB2312"/>
          <w:sz w:val="32"/>
          <w:szCs w:val="32"/>
        </w:rPr>
        <w:t>第二届鄂尔多斯市职工网球比赛方案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457" w:hanging="640" w:hanging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庆祝建国</w:t>
      </w:r>
      <w:r>
        <w:rPr>
          <w:rFonts w:hint="eastAsia" w:ascii="仿宋_GB2312" w:hAnsi="仿宋_GB2312" w:eastAsia="仿宋_GB2312" w:cs="仿宋_GB2312"/>
          <w:sz w:val="32"/>
          <w:szCs w:val="32"/>
          <w:lang w:val="en-US" w:eastAsia="zh-CN"/>
        </w:rPr>
        <w:t>70周年暨</w:t>
      </w:r>
      <w:r>
        <w:rPr>
          <w:rFonts w:hint="eastAsia" w:ascii="仿宋_GB2312" w:hAnsi="仿宋_GB2312" w:eastAsia="仿宋_GB2312" w:cs="仿宋_GB2312"/>
          <w:sz w:val="32"/>
          <w:szCs w:val="32"/>
          <w:lang w:eastAsia="zh-CN"/>
        </w:rPr>
        <w:t>第二届</w:t>
      </w:r>
      <w:r>
        <w:rPr>
          <w:rFonts w:hint="eastAsia" w:ascii="仿宋_GB2312" w:hAnsi="仿宋_GB2312" w:eastAsia="仿宋_GB2312" w:cs="仿宋_GB2312"/>
          <w:sz w:val="32"/>
          <w:szCs w:val="32"/>
        </w:rPr>
        <w:t>鄂尔多斯市职工网球赛报名表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598" w:leftChars="304" w:hanging="960" w:hangingChars="3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  3、</w:t>
      </w:r>
      <w:r>
        <w:rPr>
          <w:rFonts w:hint="eastAsia" w:ascii="仿宋_GB2312" w:hAnsi="仿宋_GB2312" w:eastAsia="仿宋_GB2312" w:cs="仿宋_GB2312"/>
          <w:sz w:val="32"/>
          <w:szCs w:val="32"/>
          <w:lang w:eastAsia="zh-CN"/>
        </w:rPr>
        <w:t>庆祝建国</w:t>
      </w:r>
      <w:r>
        <w:rPr>
          <w:rFonts w:hint="eastAsia" w:ascii="仿宋_GB2312" w:hAnsi="仿宋_GB2312" w:eastAsia="仿宋_GB2312" w:cs="仿宋_GB2312"/>
          <w:sz w:val="32"/>
          <w:szCs w:val="32"/>
          <w:lang w:val="en-US" w:eastAsia="zh-CN"/>
        </w:rPr>
        <w:t>70周年暨</w:t>
      </w:r>
      <w:r>
        <w:rPr>
          <w:rFonts w:hint="eastAsia" w:ascii="仿宋_GB2312" w:hAnsi="仿宋_GB2312" w:eastAsia="仿宋_GB2312" w:cs="仿宋_GB2312"/>
          <w:sz w:val="32"/>
          <w:szCs w:val="32"/>
          <w:lang w:eastAsia="zh-CN"/>
        </w:rPr>
        <w:t>第二届</w:t>
      </w:r>
      <w:r>
        <w:rPr>
          <w:rFonts w:hint="eastAsia" w:ascii="仿宋_GB2312" w:hAnsi="仿宋_GB2312" w:eastAsia="仿宋_GB2312" w:cs="仿宋_GB2312"/>
          <w:sz w:val="32"/>
          <w:szCs w:val="32"/>
        </w:rPr>
        <w:t>鄂尔多斯市职工网球比赛竞赛规程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鄂尔多斯市总工会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 xml:space="preserve">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p>
    <w:p>
      <w:pPr>
        <w:widowControl/>
        <w:shd w:val="clear" w:color="auto" w:fill="FFFFFF"/>
        <w:spacing w:line="560" w:lineRule="exact"/>
        <w:ind w:right="640" w:firstLine="320" w:firstLineChars="100"/>
        <w:rPr>
          <w:rFonts w:hint="eastAsia" w:ascii="黑体" w:hAnsi="黑体" w:eastAsia="黑体" w:cs="黑体"/>
          <w:bCs/>
          <w:color w:val="333333"/>
          <w:sz w:val="32"/>
          <w:szCs w:val="32"/>
          <w:lang w:val="en-US" w:eastAsia="zh-CN"/>
        </w:rPr>
      </w:pPr>
      <w:r>
        <w:rPr>
          <w:rFonts w:hint="eastAsia" w:ascii="黑体" w:hAnsi="黑体" w:eastAsia="黑体" w:cs="黑体"/>
          <w:bCs/>
          <w:color w:val="333333"/>
          <w:sz w:val="32"/>
          <w:szCs w:val="32"/>
          <w:lang w:eastAsia="zh-CN"/>
        </w:rPr>
        <w:t>附件</w:t>
      </w:r>
      <w:r>
        <w:rPr>
          <w:rFonts w:hint="eastAsia" w:ascii="黑体" w:hAnsi="黑体" w:eastAsia="黑体" w:cs="黑体"/>
          <w:bCs/>
          <w:color w:val="333333"/>
          <w:sz w:val="32"/>
          <w:szCs w:val="32"/>
          <w:lang w:val="en-US" w:eastAsia="zh-CN"/>
        </w:rPr>
        <w:t>1</w:t>
      </w:r>
    </w:p>
    <w:p>
      <w:pPr>
        <w:widowControl/>
        <w:shd w:val="clear" w:color="auto" w:fill="FFFFFF"/>
        <w:spacing w:line="560" w:lineRule="exact"/>
        <w:ind w:right="640" w:firstLine="320" w:firstLineChars="100"/>
        <w:rPr>
          <w:rFonts w:hint="eastAsia" w:ascii="黑体" w:hAnsi="黑体" w:eastAsia="黑体" w:cs="黑体"/>
          <w:bCs/>
          <w:color w:val="333333"/>
          <w:sz w:val="32"/>
          <w:szCs w:val="32"/>
          <w:lang w:val="en-US" w:eastAsia="zh-CN"/>
        </w:rPr>
      </w:pPr>
    </w:p>
    <w:p>
      <w:pPr>
        <w:widowControl/>
        <w:shd w:val="clear" w:color="auto" w:fill="FFFFFF"/>
        <w:spacing w:line="560" w:lineRule="exact"/>
        <w:ind w:right="640"/>
        <w:jc w:val="center"/>
        <w:rPr>
          <w:rFonts w:ascii="方正小标宋简体" w:hAnsi="仿宋_GB2312" w:eastAsia="方正小标宋简体" w:cs="仿宋_GB2312"/>
          <w:bCs/>
          <w:color w:val="333333"/>
          <w:sz w:val="32"/>
          <w:szCs w:val="32"/>
          <w:lang w:eastAsia="zh-CN"/>
        </w:rPr>
      </w:pPr>
      <w:r>
        <w:rPr>
          <w:rFonts w:hint="eastAsia" w:ascii="方正小标宋简体" w:hAnsi="方正小标宋简体" w:eastAsia="方正小标宋简体" w:cs="方正小标宋简体"/>
          <w:sz w:val="44"/>
          <w:szCs w:val="44"/>
          <w:lang w:eastAsia="zh-CN"/>
        </w:rPr>
        <w:t>庆祝建国</w:t>
      </w:r>
      <w:r>
        <w:rPr>
          <w:rFonts w:hint="eastAsia" w:ascii="方正小标宋简体" w:hAnsi="方正小标宋简体" w:eastAsia="方正小标宋简体" w:cs="方正小标宋简体"/>
          <w:sz w:val="44"/>
          <w:szCs w:val="44"/>
          <w:lang w:val="en-US" w:eastAsia="zh-CN"/>
        </w:rPr>
        <w:t>70周年暨</w:t>
      </w:r>
      <w:r>
        <w:rPr>
          <w:rFonts w:hint="eastAsia" w:ascii="方正小标宋简体" w:hAnsi="仿宋_GB2312" w:eastAsia="方正小标宋简体" w:cs="宋体"/>
          <w:bCs/>
          <w:color w:val="333333"/>
          <w:sz w:val="44"/>
          <w:szCs w:val="44"/>
          <w:lang w:eastAsia="zh-CN"/>
        </w:rPr>
        <w:t>第二届鄂尔多斯市职工</w:t>
      </w:r>
      <w:r>
        <w:rPr>
          <w:rFonts w:hint="eastAsia" w:ascii="方正小标宋简体" w:hAnsi="仿宋_GB2312" w:eastAsia="方正小标宋简体" w:cs="宋体"/>
          <w:bCs/>
          <w:color w:val="333333"/>
          <w:sz w:val="44"/>
          <w:szCs w:val="44"/>
        </w:rPr>
        <w:t>网</w:t>
      </w:r>
      <w:r>
        <w:rPr>
          <w:rFonts w:hint="eastAsia" w:ascii="方正小标宋简体" w:hAnsi="仿宋_GB2312" w:eastAsia="方正小标宋简体" w:cs="宋体"/>
          <w:bCs/>
          <w:color w:val="333333"/>
          <w:sz w:val="44"/>
          <w:szCs w:val="44"/>
          <w:lang w:eastAsia="zh-CN"/>
        </w:rPr>
        <w:t>球比</w:t>
      </w:r>
      <w:r>
        <w:rPr>
          <w:rFonts w:hint="eastAsia" w:ascii="方正小标宋简体" w:hAnsi="仿宋_GB2312" w:eastAsia="方正小标宋简体" w:cs="宋体"/>
          <w:bCs/>
          <w:color w:val="333333"/>
          <w:sz w:val="44"/>
          <w:szCs w:val="44"/>
        </w:rPr>
        <w:t>赛</w:t>
      </w:r>
      <w:r>
        <w:rPr>
          <w:rFonts w:hint="eastAsia" w:ascii="方正小标宋简体" w:hAnsi="仿宋_GB2312" w:eastAsia="方正小标宋简体" w:cs="宋体"/>
          <w:bCs/>
          <w:color w:val="000000"/>
          <w:sz w:val="44"/>
          <w:szCs w:val="44"/>
          <w:lang w:eastAsia="zh-CN"/>
        </w:rPr>
        <w:t>方案</w:t>
      </w:r>
    </w:p>
    <w:p>
      <w:pPr>
        <w:widowControl/>
        <w:shd w:val="clear" w:color="auto" w:fill="FFFFFF"/>
        <w:spacing w:line="560" w:lineRule="exact"/>
        <w:ind w:right="640"/>
        <w:rPr>
          <w:rFonts w:ascii="仿宋_GB2312" w:hAnsi="仿宋_GB2312" w:eastAsia="仿宋_GB2312" w:cs="宋体"/>
          <w:bCs/>
          <w:color w:val="333333"/>
          <w:sz w:val="32"/>
          <w:szCs w:val="32"/>
          <w:lang w:eastAsia="zh-CN"/>
        </w:rPr>
      </w:pPr>
    </w:p>
    <w:p>
      <w:pPr>
        <w:widowControl/>
        <w:shd w:val="clear" w:color="auto" w:fill="FFFFFF"/>
        <w:spacing w:line="560" w:lineRule="exact"/>
        <w:ind w:right="640" w:firstLine="640" w:firstLineChars="200"/>
        <w:jc w:val="left"/>
        <w:rPr>
          <w:rFonts w:ascii="仿宋_GB2312" w:hAnsi="仿宋_GB2312" w:eastAsia="仿宋_GB2312" w:cs="宋体"/>
          <w:bCs/>
          <w:color w:val="333333"/>
          <w:sz w:val="32"/>
          <w:szCs w:val="32"/>
          <w:lang w:eastAsia="zh-CN"/>
        </w:rPr>
      </w:pPr>
      <w:r>
        <w:rPr>
          <w:rFonts w:hint="eastAsia" w:ascii="黑体" w:hAnsi="黑体" w:eastAsia="黑体" w:cs="仿宋_GB2312"/>
          <w:bCs/>
          <w:color w:val="333333"/>
          <w:sz w:val="32"/>
          <w:szCs w:val="32"/>
          <w:lang w:eastAsia="zh-CN"/>
        </w:rPr>
        <w:t>一</w:t>
      </w:r>
      <w:r>
        <w:rPr>
          <w:rFonts w:hint="eastAsia" w:ascii="黑体" w:hAnsi="黑体" w:eastAsia="黑体" w:cs="宋体"/>
          <w:bCs/>
          <w:color w:val="333333"/>
          <w:sz w:val="32"/>
          <w:szCs w:val="32"/>
        </w:rPr>
        <w:t>、主办</w:t>
      </w:r>
      <w:r>
        <w:rPr>
          <w:rFonts w:hint="eastAsia" w:ascii="黑体" w:hAnsi="黑体" w:eastAsia="黑体" w:cs="宋体"/>
          <w:bCs/>
          <w:color w:val="333333"/>
          <w:sz w:val="32"/>
          <w:szCs w:val="32"/>
          <w:lang w:eastAsia="zh-CN"/>
        </w:rPr>
        <w:t>单位</w:t>
      </w:r>
      <w:r>
        <w:rPr>
          <w:rFonts w:hint="eastAsia" w:ascii="黑体" w:hAnsi="黑体" w:eastAsia="黑体" w:cs="宋体"/>
          <w:bCs/>
          <w:color w:val="333333"/>
          <w:sz w:val="32"/>
          <w:szCs w:val="32"/>
        </w:rPr>
        <w:t>：</w:t>
      </w:r>
      <w:r>
        <w:rPr>
          <w:rFonts w:hint="eastAsia" w:ascii="仿宋_GB2312" w:hAnsi="仿宋_GB2312" w:eastAsia="仿宋_GB2312" w:cs="宋体"/>
          <w:bCs/>
          <w:color w:val="000000"/>
          <w:sz w:val="32"/>
          <w:szCs w:val="32"/>
          <w:lang w:eastAsia="zh-CN"/>
        </w:rPr>
        <w:t>鄂尔多斯市总工会</w:t>
      </w:r>
    </w:p>
    <w:p>
      <w:pPr>
        <w:widowControl/>
        <w:shd w:val="clear" w:color="auto" w:fill="FFFFFF"/>
        <w:spacing w:line="560" w:lineRule="exact"/>
        <w:ind w:right="640" w:firstLine="640" w:firstLineChars="200"/>
        <w:jc w:val="left"/>
        <w:rPr>
          <w:rFonts w:hint="eastAsia" w:ascii="仿宋" w:hAnsi="仿宋" w:eastAsia="仿宋" w:cs="Times New Roman"/>
          <w:color w:val="000000"/>
          <w:kern w:val="0"/>
          <w:sz w:val="32"/>
          <w:szCs w:val="32"/>
          <w:lang w:val="en-US" w:eastAsia="zh-CN" w:bidi="ar-SA"/>
        </w:rPr>
      </w:pPr>
      <w:r>
        <w:rPr>
          <w:rFonts w:hint="eastAsia" w:ascii="黑体" w:hAnsi="黑体" w:eastAsia="黑体" w:cs="宋体"/>
          <w:bCs/>
          <w:color w:val="333333"/>
          <w:sz w:val="32"/>
          <w:szCs w:val="32"/>
          <w:lang w:eastAsia="zh-CN"/>
        </w:rPr>
        <w:t>二</w:t>
      </w:r>
      <w:r>
        <w:rPr>
          <w:rFonts w:hint="eastAsia" w:ascii="黑体" w:hAnsi="黑体" w:eastAsia="黑体" w:cs="宋体"/>
          <w:bCs/>
          <w:color w:val="333333"/>
          <w:sz w:val="32"/>
          <w:szCs w:val="32"/>
        </w:rPr>
        <w:t>、承办</w:t>
      </w:r>
      <w:r>
        <w:rPr>
          <w:rFonts w:hint="eastAsia" w:ascii="黑体" w:hAnsi="黑体" w:eastAsia="黑体" w:cs="宋体"/>
          <w:bCs/>
          <w:color w:val="333333"/>
          <w:sz w:val="32"/>
          <w:szCs w:val="32"/>
          <w:lang w:eastAsia="zh-CN"/>
        </w:rPr>
        <w:t>单位</w:t>
      </w:r>
      <w:r>
        <w:rPr>
          <w:rFonts w:hint="eastAsia" w:ascii="黑体" w:hAnsi="黑体" w:eastAsia="黑体" w:cs="宋体"/>
          <w:bCs/>
          <w:color w:val="333333"/>
          <w:sz w:val="32"/>
          <w:szCs w:val="32"/>
        </w:rPr>
        <w:t>：</w:t>
      </w:r>
      <w:r>
        <w:rPr>
          <w:rFonts w:hint="eastAsia" w:ascii="仿宋" w:hAnsi="仿宋" w:eastAsia="仿宋" w:cs="Times New Roman"/>
          <w:color w:val="000000"/>
          <w:kern w:val="0"/>
          <w:sz w:val="32"/>
          <w:szCs w:val="32"/>
          <w:lang w:val="en-US" w:eastAsia="zh-CN" w:bidi="ar-SA"/>
        </w:rPr>
        <w:t>神东煤炭集团工会</w:t>
      </w:r>
    </w:p>
    <w:p>
      <w:pPr>
        <w:pStyle w:val="5"/>
        <w:spacing w:line="560" w:lineRule="exact"/>
        <w:ind w:firstLine="640"/>
        <w:jc w:val="both"/>
        <w:rPr>
          <w:rFonts w:hint="eastAsia" w:ascii="仿宋" w:hAnsi="仿宋" w:eastAsia="仿宋"/>
          <w:sz w:val="32"/>
          <w:szCs w:val="32"/>
          <w:lang w:eastAsia="zh-CN"/>
        </w:rPr>
      </w:pPr>
      <w:r>
        <w:rPr>
          <w:rFonts w:hint="eastAsia" w:ascii="黑体" w:hAnsi="黑体" w:eastAsia="黑体" w:cs="宋体"/>
          <w:bCs/>
          <w:color w:val="333333"/>
          <w:sz w:val="32"/>
          <w:szCs w:val="32"/>
          <w:lang w:eastAsia="zh-CN"/>
        </w:rPr>
        <w:t>三、协办单位：</w:t>
      </w:r>
      <w:r>
        <w:rPr>
          <w:rFonts w:hint="eastAsia" w:ascii="仿宋" w:hAnsi="仿宋" w:eastAsia="仿宋"/>
          <w:sz w:val="32"/>
          <w:szCs w:val="32"/>
          <w:lang w:eastAsia="zh-CN"/>
        </w:rPr>
        <w:t>鄂尔多斯市</w:t>
      </w:r>
      <w:r>
        <w:rPr>
          <w:rFonts w:hint="eastAsia" w:ascii="仿宋" w:hAnsi="仿宋" w:eastAsia="仿宋"/>
          <w:sz w:val="32"/>
          <w:szCs w:val="32"/>
        </w:rPr>
        <w:t>网</w:t>
      </w:r>
      <w:r>
        <w:rPr>
          <w:rFonts w:hint="eastAsia" w:ascii="仿宋" w:hAnsi="仿宋" w:eastAsia="仿宋"/>
          <w:sz w:val="32"/>
          <w:szCs w:val="32"/>
          <w:lang w:eastAsia="zh-CN"/>
        </w:rPr>
        <w:t>球协会</w:t>
      </w:r>
    </w:p>
    <w:p>
      <w:pPr>
        <w:pStyle w:val="5"/>
        <w:spacing w:line="560" w:lineRule="exact"/>
        <w:ind w:firstLine="640"/>
        <w:jc w:val="both"/>
        <w:rPr>
          <w:rFonts w:hint="eastAsia" w:ascii="仿宋" w:hAnsi="仿宋" w:eastAsia="仿宋"/>
          <w:sz w:val="32"/>
          <w:szCs w:val="32"/>
          <w:lang w:eastAsia="zh-CN"/>
        </w:rPr>
      </w:pPr>
      <w:r>
        <w:rPr>
          <w:rFonts w:hint="eastAsia" w:ascii="仿宋" w:hAnsi="仿宋" w:eastAsia="仿宋"/>
          <w:sz w:val="32"/>
          <w:szCs w:val="32"/>
          <w:lang w:eastAsia="zh-CN"/>
        </w:rPr>
        <w:t xml:space="preserve">         </w:t>
      </w:r>
      <w:r>
        <w:rPr>
          <w:rFonts w:hint="eastAsia" w:ascii="仿宋" w:hAnsi="仿宋" w:eastAsia="仿宋"/>
          <w:sz w:val="32"/>
          <w:szCs w:val="32"/>
          <w:lang w:val="en-US" w:eastAsia="zh-CN"/>
        </w:rPr>
        <w:t xml:space="preserve">    </w:t>
      </w:r>
      <w:r>
        <w:rPr>
          <w:rFonts w:hint="eastAsia" w:ascii="仿宋" w:hAnsi="仿宋" w:eastAsia="仿宋"/>
          <w:sz w:val="32"/>
          <w:szCs w:val="32"/>
          <w:lang w:eastAsia="zh-CN"/>
        </w:rPr>
        <w:t xml:space="preserve"> 神东煤炭集团网球协会</w:t>
      </w:r>
    </w:p>
    <w:p>
      <w:pPr>
        <w:pStyle w:val="5"/>
        <w:spacing w:line="560" w:lineRule="exact"/>
        <w:ind w:firstLine="640"/>
        <w:jc w:val="both"/>
        <w:rPr>
          <w:rFonts w:hint="eastAsia" w:ascii="仿宋" w:hAnsi="仿宋" w:eastAsia="仿宋"/>
          <w:sz w:val="32"/>
          <w:szCs w:val="32"/>
          <w:lang w:eastAsia="zh-CN"/>
        </w:rPr>
      </w:pPr>
      <w:r>
        <w:rPr>
          <w:rFonts w:hint="eastAsia" w:ascii="仿宋" w:hAnsi="仿宋" w:eastAsia="仿宋"/>
          <w:sz w:val="32"/>
          <w:szCs w:val="32"/>
          <w:lang w:eastAsia="zh-CN"/>
        </w:rPr>
        <w:t xml:space="preserve">         </w:t>
      </w:r>
      <w:r>
        <w:rPr>
          <w:rFonts w:hint="eastAsia" w:ascii="仿宋" w:hAnsi="仿宋" w:eastAsia="仿宋"/>
          <w:sz w:val="32"/>
          <w:szCs w:val="32"/>
          <w:lang w:val="en-US" w:eastAsia="zh-CN"/>
        </w:rPr>
        <w:t xml:space="preserve">    </w:t>
      </w:r>
      <w:r>
        <w:rPr>
          <w:rFonts w:hint="eastAsia" w:ascii="仿宋" w:hAnsi="仿宋" w:eastAsia="仿宋"/>
          <w:sz w:val="32"/>
          <w:szCs w:val="32"/>
          <w:lang w:eastAsia="zh-CN"/>
        </w:rPr>
        <w:t xml:space="preserve"> 伊金霍洛旗网球协会</w:t>
      </w:r>
    </w:p>
    <w:p>
      <w:pPr>
        <w:spacing w:line="560" w:lineRule="exact"/>
        <w:ind w:firstLine="640" w:firstLineChars="200"/>
        <w:rPr>
          <w:rFonts w:ascii="黑体" w:hAnsi="黑体" w:eastAsia="黑体" w:cs="仿宋"/>
          <w:color w:val="000000"/>
          <w:sz w:val="32"/>
          <w:szCs w:val="32"/>
          <w:shd w:val="clear" w:color="auto" w:fill="FFFFFF"/>
          <w:lang w:val="zh-TW"/>
        </w:rPr>
      </w:pPr>
      <w:r>
        <w:rPr>
          <w:rFonts w:hint="eastAsia" w:ascii="黑体" w:hAnsi="黑体" w:eastAsia="黑体" w:cs="仿宋"/>
          <w:color w:val="000000"/>
          <w:sz w:val="32"/>
          <w:szCs w:val="32"/>
          <w:shd w:val="clear" w:color="auto" w:fill="FFFFFF"/>
          <w:lang w:eastAsia="zh-CN"/>
        </w:rPr>
        <w:t>四、赛事</w:t>
      </w:r>
      <w:r>
        <w:rPr>
          <w:rFonts w:hint="eastAsia" w:ascii="黑体" w:hAnsi="黑体" w:eastAsia="黑体" w:cs="仿宋"/>
          <w:color w:val="000000"/>
          <w:sz w:val="32"/>
          <w:szCs w:val="32"/>
          <w:shd w:val="clear" w:color="auto" w:fill="FFFFFF"/>
          <w:lang w:val="zh-TW"/>
        </w:rPr>
        <w:t>组委会</w:t>
      </w:r>
    </w:p>
    <w:p>
      <w:pPr>
        <w:pStyle w:val="5"/>
        <w:spacing w:line="560" w:lineRule="exact"/>
        <w:ind w:firstLine="640" w:firstLineChars="200"/>
        <w:jc w:val="both"/>
        <w:rPr>
          <w:rFonts w:ascii="仿宋" w:hAnsi="仿宋" w:eastAsia="仿宋"/>
          <w:sz w:val="32"/>
          <w:szCs w:val="32"/>
          <w:shd w:val="clear" w:color="auto" w:fill="FFFFFF"/>
          <w:lang w:val="zh-TW"/>
        </w:rPr>
      </w:pPr>
      <w:r>
        <w:rPr>
          <w:rFonts w:hint="eastAsia" w:ascii="仿宋" w:hAnsi="仿宋" w:eastAsia="仿宋"/>
          <w:sz w:val="32"/>
          <w:szCs w:val="32"/>
          <w:shd w:val="clear" w:color="auto" w:fill="FFFFFF"/>
          <w:lang w:val="zh-TW" w:eastAsia="zh-TW"/>
        </w:rPr>
        <w:t>为确保鄂尔多斯市</w:t>
      </w:r>
      <w:r>
        <w:rPr>
          <w:rFonts w:hint="eastAsia" w:ascii="仿宋" w:hAnsi="仿宋" w:eastAsia="仿宋"/>
          <w:sz w:val="32"/>
          <w:szCs w:val="32"/>
          <w:shd w:val="clear" w:color="auto" w:fill="FFFFFF"/>
          <w:lang w:val="zh-TW"/>
        </w:rPr>
        <w:t>第二届职工网球赛</w:t>
      </w:r>
      <w:r>
        <w:rPr>
          <w:rFonts w:hint="eastAsia" w:ascii="仿宋" w:hAnsi="仿宋" w:eastAsia="仿宋"/>
          <w:sz w:val="32"/>
          <w:szCs w:val="32"/>
          <w:shd w:val="clear" w:color="auto" w:fill="FFFFFF"/>
          <w:lang w:val="zh-TW" w:eastAsia="zh-TW"/>
        </w:rPr>
        <w:t>顺利进行，成立赛事组委会。</w:t>
      </w:r>
    </w:p>
    <w:p>
      <w:pPr>
        <w:pStyle w:val="5"/>
        <w:spacing w:line="560" w:lineRule="exact"/>
        <w:ind w:firstLine="640"/>
        <w:jc w:val="both"/>
        <w:rPr>
          <w:rFonts w:ascii="仿宋" w:hAnsi="仿宋" w:eastAsia="仿宋"/>
          <w:sz w:val="32"/>
          <w:szCs w:val="32"/>
        </w:rPr>
      </w:pPr>
      <w:r>
        <w:rPr>
          <w:rFonts w:hint="eastAsia" w:ascii="仿宋" w:hAnsi="仿宋" w:eastAsia="仿宋"/>
          <w:sz w:val="32"/>
          <w:szCs w:val="32"/>
        </w:rPr>
        <w:t>主  任：杜善周  神东煤炭集团公司总经理</w:t>
      </w:r>
    </w:p>
    <w:p>
      <w:pPr>
        <w:pStyle w:val="5"/>
        <w:spacing w:line="560" w:lineRule="exact"/>
        <w:ind w:firstLine="1929" w:firstLineChars="603"/>
        <w:jc w:val="both"/>
        <w:rPr>
          <w:rFonts w:ascii="仿宋" w:hAnsi="仿宋" w:eastAsia="仿宋"/>
          <w:sz w:val="32"/>
          <w:szCs w:val="32"/>
        </w:rPr>
      </w:pPr>
      <w:r>
        <w:rPr>
          <w:rFonts w:hint="eastAsia" w:ascii="仿宋" w:hAnsi="仿宋" w:eastAsia="仿宋"/>
          <w:sz w:val="32"/>
          <w:szCs w:val="32"/>
        </w:rPr>
        <w:t>吴明海  鄂尔多斯市总工会党组成员、副主席</w:t>
      </w:r>
    </w:p>
    <w:p>
      <w:pPr>
        <w:pStyle w:val="5"/>
        <w:spacing w:line="560" w:lineRule="exact"/>
        <w:ind w:firstLine="640" w:firstLineChars="200"/>
        <w:jc w:val="both"/>
        <w:rPr>
          <w:rFonts w:ascii="仿宋" w:hAnsi="仿宋" w:eastAsia="仿宋"/>
          <w:sz w:val="32"/>
          <w:szCs w:val="32"/>
        </w:rPr>
      </w:pPr>
      <w:r>
        <w:rPr>
          <w:rFonts w:hint="eastAsia" w:ascii="仿宋" w:hAnsi="仿宋" w:eastAsia="仿宋"/>
          <w:sz w:val="32"/>
          <w:szCs w:val="32"/>
        </w:rPr>
        <w:t xml:space="preserve">副主任：张永智  鄂尔多斯市网球协会主席 </w:t>
      </w:r>
    </w:p>
    <w:p>
      <w:pPr>
        <w:pStyle w:val="5"/>
        <w:spacing w:line="560" w:lineRule="exact"/>
        <w:jc w:val="both"/>
        <w:rPr>
          <w:rFonts w:hint="eastAsia" w:ascii="仿宋" w:hAnsi="仿宋" w:eastAsia="仿宋"/>
          <w:sz w:val="32"/>
          <w:szCs w:val="32"/>
        </w:rPr>
      </w:pPr>
      <w:r>
        <w:rPr>
          <w:rFonts w:hint="eastAsia" w:ascii="仿宋" w:hAnsi="仿宋" w:eastAsia="仿宋"/>
          <w:sz w:val="32"/>
          <w:szCs w:val="32"/>
        </w:rPr>
        <w:t xml:space="preserve">            杨新天  神东煤炭集团公司工会副主席、网协    </w:t>
      </w:r>
    </w:p>
    <w:p>
      <w:pPr>
        <w:pStyle w:val="5"/>
        <w:spacing w:line="560" w:lineRule="exact"/>
        <w:jc w:val="both"/>
        <w:rPr>
          <w:rFonts w:ascii="仿宋" w:hAnsi="仿宋" w:eastAsia="仿宋"/>
          <w:sz w:val="32"/>
          <w:szCs w:val="32"/>
        </w:rPr>
      </w:pPr>
      <w:r>
        <w:rPr>
          <w:rFonts w:hint="eastAsia" w:ascii="仿宋" w:hAnsi="仿宋" w:eastAsia="仿宋"/>
          <w:sz w:val="32"/>
          <w:szCs w:val="32"/>
        </w:rPr>
        <w:t xml:space="preserve">                    主席、鄂尔多斯市网球协会副主席</w:t>
      </w:r>
    </w:p>
    <w:p>
      <w:pPr>
        <w:pStyle w:val="5"/>
        <w:spacing w:line="560" w:lineRule="exact"/>
        <w:jc w:val="both"/>
        <w:rPr>
          <w:rFonts w:hint="eastAsia" w:ascii="仿宋" w:hAnsi="仿宋" w:eastAsia="仿宋"/>
          <w:sz w:val="32"/>
          <w:szCs w:val="32"/>
        </w:rPr>
      </w:pPr>
      <w:r>
        <w:rPr>
          <w:rFonts w:hint="eastAsia" w:ascii="仿宋" w:hAnsi="仿宋" w:eastAsia="仿宋"/>
          <w:sz w:val="32"/>
          <w:szCs w:val="32"/>
        </w:rPr>
        <w:t xml:space="preserve">            包利民  鄂尔多斯市总工会调研员、鄂尔多斯</w:t>
      </w:r>
    </w:p>
    <w:p>
      <w:pPr>
        <w:pStyle w:val="5"/>
        <w:spacing w:line="560" w:lineRule="exact"/>
        <w:jc w:val="both"/>
        <w:rPr>
          <w:rFonts w:ascii="仿宋" w:hAnsi="仿宋" w:eastAsia="仿宋"/>
          <w:sz w:val="32"/>
          <w:szCs w:val="32"/>
          <w:shd w:val="clear" w:color="auto" w:fill="FFFFFF"/>
          <w:lang w:val="zh-TW" w:eastAsia="zh-TW"/>
        </w:rPr>
      </w:pPr>
      <w:r>
        <w:rPr>
          <w:rFonts w:hint="eastAsia" w:ascii="仿宋" w:hAnsi="仿宋" w:eastAsia="仿宋"/>
          <w:sz w:val="32"/>
          <w:szCs w:val="32"/>
        </w:rPr>
        <w:t xml:space="preserve">                    市网球协会副主席兼秘书长</w:t>
      </w:r>
    </w:p>
    <w:p>
      <w:pPr>
        <w:spacing w:line="560" w:lineRule="exact"/>
        <w:rPr>
          <w:rFonts w:hint="eastAsia" w:ascii="仿宋" w:hAnsi="仿宋" w:eastAsia="仿宋"/>
          <w:color w:val="000000"/>
          <w:w w:val="95"/>
          <w:sz w:val="32"/>
          <w:szCs w:val="32"/>
          <w:lang w:eastAsia="zh-CN"/>
        </w:rPr>
      </w:pPr>
      <w:r>
        <w:rPr>
          <w:rFonts w:hint="eastAsia" w:ascii="仿宋" w:hAnsi="仿宋" w:eastAsia="仿宋"/>
          <w:color w:val="000000"/>
          <w:sz w:val="32"/>
          <w:szCs w:val="32"/>
          <w:lang w:eastAsia="zh-CN"/>
        </w:rPr>
        <w:t xml:space="preserve">            柴  平  </w:t>
      </w:r>
      <w:r>
        <w:rPr>
          <w:rFonts w:hint="eastAsia" w:ascii="仿宋" w:hAnsi="仿宋" w:eastAsia="仿宋"/>
          <w:color w:val="000000"/>
          <w:w w:val="95"/>
          <w:sz w:val="32"/>
          <w:szCs w:val="32"/>
          <w:lang w:eastAsia="zh-CN"/>
        </w:rPr>
        <w:t>伊旗人大副调研员、</w:t>
      </w:r>
      <w:r>
        <w:rPr>
          <w:rFonts w:hint="eastAsia" w:ascii="仿宋" w:hAnsi="仿宋" w:eastAsia="仿宋"/>
          <w:color w:val="000000"/>
          <w:w w:val="95"/>
          <w:sz w:val="32"/>
          <w:szCs w:val="32"/>
        </w:rPr>
        <w:t>鄂尔多斯市网球协</w:t>
      </w:r>
    </w:p>
    <w:p>
      <w:pPr>
        <w:spacing w:line="560" w:lineRule="exact"/>
        <w:rPr>
          <w:rFonts w:ascii="仿宋" w:hAnsi="仿宋" w:eastAsia="仿宋"/>
          <w:color w:val="000000"/>
          <w:w w:val="95"/>
          <w:sz w:val="32"/>
          <w:szCs w:val="32"/>
        </w:rPr>
      </w:pPr>
      <w:r>
        <w:rPr>
          <w:rFonts w:hint="eastAsia" w:ascii="仿宋" w:hAnsi="仿宋" w:eastAsia="仿宋"/>
          <w:color w:val="000000"/>
          <w:w w:val="95"/>
          <w:sz w:val="32"/>
          <w:szCs w:val="32"/>
          <w:lang w:eastAsia="zh-CN"/>
        </w:rPr>
        <w:t xml:space="preserve">                     </w:t>
      </w:r>
      <w:r>
        <w:rPr>
          <w:rFonts w:hint="eastAsia" w:ascii="仿宋" w:hAnsi="仿宋" w:eastAsia="仿宋"/>
          <w:color w:val="000000"/>
          <w:w w:val="95"/>
          <w:sz w:val="32"/>
          <w:szCs w:val="32"/>
        </w:rPr>
        <w:t>会副主席</w:t>
      </w:r>
    </w:p>
    <w:p>
      <w:pPr>
        <w:spacing w:line="560" w:lineRule="exact"/>
        <w:ind w:firstLine="1824" w:firstLineChars="600"/>
        <w:rPr>
          <w:rFonts w:hint="eastAsia" w:ascii="仿宋" w:hAnsi="仿宋" w:eastAsia="仿宋"/>
          <w:color w:val="000000"/>
          <w:w w:val="95"/>
          <w:sz w:val="32"/>
          <w:szCs w:val="32"/>
          <w:lang w:eastAsia="zh-CN"/>
        </w:rPr>
      </w:pPr>
      <w:r>
        <w:rPr>
          <w:rFonts w:hint="eastAsia" w:ascii="仿宋" w:hAnsi="仿宋" w:eastAsia="仿宋"/>
          <w:color w:val="000000"/>
          <w:w w:val="95"/>
          <w:sz w:val="32"/>
          <w:szCs w:val="32"/>
          <w:lang w:eastAsia="zh-CN"/>
        </w:rPr>
        <w:t xml:space="preserve"> 白晓光  神东天隆集团公司副总经理、</w:t>
      </w:r>
      <w:r>
        <w:rPr>
          <w:rFonts w:hint="eastAsia" w:ascii="仿宋" w:hAnsi="仿宋" w:eastAsia="仿宋"/>
          <w:color w:val="000000"/>
          <w:w w:val="95"/>
          <w:sz w:val="32"/>
          <w:szCs w:val="32"/>
        </w:rPr>
        <w:t>鄂尔多斯</w:t>
      </w:r>
    </w:p>
    <w:p>
      <w:pPr>
        <w:spacing w:line="560" w:lineRule="exact"/>
        <w:ind w:firstLine="1824" w:firstLineChars="600"/>
        <w:rPr>
          <w:rFonts w:ascii="仿宋" w:hAnsi="仿宋" w:eastAsia="仿宋"/>
          <w:color w:val="000000"/>
          <w:w w:val="95"/>
          <w:sz w:val="32"/>
          <w:szCs w:val="32"/>
          <w:lang w:eastAsia="zh-CN"/>
        </w:rPr>
      </w:pPr>
      <w:r>
        <w:rPr>
          <w:rFonts w:hint="eastAsia" w:ascii="仿宋" w:hAnsi="仿宋" w:eastAsia="仿宋"/>
          <w:color w:val="000000"/>
          <w:w w:val="95"/>
          <w:sz w:val="32"/>
          <w:szCs w:val="32"/>
          <w:lang w:eastAsia="zh-CN"/>
        </w:rPr>
        <w:t xml:space="preserve">         </w:t>
      </w:r>
      <w:r>
        <w:rPr>
          <w:rFonts w:hint="eastAsia" w:ascii="仿宋" w:hAnsi="仿宋" w:eastAsia="仿宋"/>
          <w:color w:val="000000"/>
          <w:w w:val="95"/>
          <w:sz w:val="32"/>
          <w:szCs w:val="32"/>
        </w:rPr>
        <w:t>市网球协会副主席</w:t>
      </w:r>
    </w:p>
    <w:p>
      <w:pPr>
        <w:spacing w:line="560" w:lineRule="exact"/>
        <w:ind w:left="2723" w:hanging="2736" w:hangingChars="900"/>
        <w:rPr>
          <w:rFonts w:hint="eastAsia" w:ascii="仿宋" w:hAnsi="仿宋" w:eastAsia="仿宋"/>
          <w:color w:val="000000"/>
          <w:w w:val="95"/>
          <w:sz w:val="32"/>
          <w:szCs w:val="32"/>
          <w:lang w:eastAsia="zh-CN"/>
        </w:rPr>
      </w:pPr>
      <w:r>
        <w:rPr>
          <w:rFonts w:hint="eastAsia" w:ascii="仿宋" w:hAnsi="仿宋" w:eastAsia="仿宋"/>
          <w:color w:val="000000"/>
          <w:w w:val="95"/>
          <w:sz w:val="32"/>
          <w:szCs w:val="32"/>
          <w:lang w:eastAsia="zh-CN"/>
        </w:rPr>
        <w:t xml:space="preserve">            姚江峰  </w:t>
      </w:r>
      <w:r>
        <w:rPr>
          <w:rFonts w:hint="eastAsia" w:ascii="仿宋" w:hAnsi="仿宋" w:eastAsia="仿宋"/>
          <w:color w:val="000000"/>
          <w:w w:val="95"/>
          <w:sz w:val="32"/>
          <w:szCs w:val="32"/>
        </w:rPr>
        <w:t>鄂尔多斯市网球协会副主席</w:t>
      </w:r>
    </w:p>
    <w:p>
      <w:pPr>
        <w:spacing w:line="560" w:lineRule="exact"/>
        <w:ind w:left="2723" w:hanging="2736" w:hangingChars="900"/>
        <w:rPr>
          <w:rFonts w:ascii="仿宋" w:hAnsi="仿宋" w:eastAsia="仿宋"/>
          <w:color w:val="000000"/>
          <w:w w:val="95"/>
          <w:sz w:val="32"/>
          <w:szCs w:val="32"/>
          <w:lang w:eastAsia="zh-CN"/>
        </w:rPr>
      </w:pPr>
      <w:r>
        <w:rPr>
          <w:rFonts w:hint="eastAsia" w:ascii="仿宋" w:hAnsi="仿宋" w:eastAsia="仿宋"/>
          <w:color w:val="000000"/>
          <w:w w:val="95"/>
          <w:sz w:val="32"/>
          <w:szCs w:val="32"/>
          <w:lang w:eastAsia="zh-CN"/>
        </w:rPr>
        <w:t xml:space="preserve">    </w:t>
      </w:r>
      <w:r>
        <w:rPr>
          <w:rFonts w:hint="eastAsia" w:ascii="仿宋" w:hAnsi="仿宋" w:eastAsia="仿宋"/>
          <w:color w:val="000000"/>
          <w:w w:val="95"/>
          <w:sz w:val="32"/>
          <w:szCs w:val="32"/>
        </w:rPr>
        <w:t>秘书长：</w:t>
      </w:r>
      <w:r>
        <w:rPr>
          <w:rFonts w:hint="eastAsia" w:ascii="仿宋" w:hAnsi="仿宋" w:eastAsia="仿宋"/>
          <w:color w:val="000000"/>
          <w:sz w:val="32"/>
          <w:szCs w:val="32"/>
          <w:lang w:eastAsia="zh-CN"/>
        </w:rPr>
        <w:t>杨新天</w:t>
      </w:r>
    </w:p>
    <w:p>
      <w:pPr>
        <w:spacing w:line="560" w:lineRule="exact"/>
        <w:ind w:left="2880" w:hanging="2880" w:hangingChars="900"/>
        <w:rPr>
          <w:rFonts w:ascii="仿宋" w:hAnsi="仿宋" w:eastAsia="仿宋"/>
          <w:color w:val="000000"/>
          <w:w w:val="95"/>
          <w:sz w:val="32"/>
          <w:szCs w:val="32"/>
          <w:lang w:eastAsia="zh-CN"/>
        </w:rPr>
      </w:pPr>
      <w:r>
        <w:rPr>
          <w:rFonts w:hint="eastAsia" w:ascii="仿宋" w:hAnsi="仿宋" w:eastAsia="仿宋"/>
          <w:color w:val="000000"/>
          <w:sz w:val="32"/>
          <w:szCs w:val="32"/>
          <w:lang w:eastAsia="zh-CN"/>
        </w:rPr>
        <w:t xml:space="preserve">    副秘书长：包利民、姚江峰、赵玉梅、李占疆、鲁非</w:t>
      </w:r>
    </w:p>
    <w:p>
      <w:pPr>
        <w:spacing w:line="560" w:lineRule="exact"/>
        <w:ind w:firstLine="600"/>
        <w:rPr>
          <w:rFonts w:ascii="仿宋" w:hAnsi="仿宋" w:eastAsia="仿宋"/>
          <w:color w:val="000000"/>
          <w:sz w:val="32"/>
          <w:szCs w:val="32"/>
        </w:rPr>
      </w:pPr>
      <w:r>
        <w:rPr>
          <w:rFonts w:hint="eastAsia" w:ascii="仿宋" w:hAnsi="仿宋" w:eastAsia="仿宋"/>
          <w:color w:val="000000"/>
          <w:sz w:val="32"/>
          <w:szCs w:val="32"/>
        </w:rPr>
        <w:t>组委会下设</w:t>
      </w:r>
      <w:r>
        <w:rPr>
          <w:rFonts w:hint="eastAsia" w:ascii="仿宋" w:hAnsi="仿宋" w:eastAsia="仿宋"/>
          <w:color w:val="000000"/>
          <w:sz w:val="32"/>
          <w:szCs w:val="32"/>
          <w:lang w:eastAsia="zh-CN"/>
        </w:rPr>
        <w:t>六</w:t>
      </w:r>
      <w:r>
        <w:rPr>
          <w:rFonts w:hint="eastAsia" w:ascii="仿宋" w:hAnsi="仿宋" w:eastAsia="仿宋"/>
          <w:color w:val="000000"/>
          <w:sz w:val="32"/>
          <w:szCs w:val="32"/>
        </w:rPr>
        <w:t>个工作组：</w:t>
      </w:r>
    </w:p>
    <w:p>
      <w:pPr>
        <w:spacing w:line="560" w:lineRule="exact"/>
        <w:ind w:firstLine="600"/>
        <w:rPr>
          <w:rFonts w:ascii="楷体" w:hAnsi="楷体" w:eastAsia="楷体"/>
          <w:color w:val="000000"/>
          <w:sz w:val="32"/>
          <w:szCs w:val="32"/>
          <w:lang w:eastAsia="zh-CN"/>
        </w:rPr>
      </w:pPr>
      <w:r>
        <w:rPr>
          <w:rFonts w:hint="eastAsia" w:ascii="楷体" w:hAnsi="楷体" w:eastAsia="楷体"/>
          <w:color w:val="000000"/>
          <w:sz w:val="32"/>
          <w:szCs w:val="32"/>
        </w:rPr>
        <w:t>（一）会务组：</w:t>
      </w:r>
    </w:p>
    <w:p>
      <w:pPr>
        <w:spacing w:line="560" w:lineRule="exact"/>
        <w:ind w:firstLine="600"/>
        <w:rPr>
          <w:rFonts w:ascii="仿宋" w:hAnsi="仿宋" w:eastAsia="仿宋"/>
          <w:color w:val="000000"/>
          <w:sz w:val="32"/>
          <w:szCs w:val="32"/>
          <w:lang w:eastAsia="zh-CN"/>
        </w:rPr>
      </w:pPr>
      <w:r>
        <w:rPr>
          <w:rFonts w:hint="eastAsia" w:ascii="仿宋" w:hAnsi="仿宋" w:eastAsia="仿宋"/>
          <w:color w:val="000000"/>
          <w:sz w:val="32"/>
          <w:szCs w:val="32"/>
        </w:rPr>
        <w:t>组</w:t>
      </w:r>
      <w:r>
        <w:rPr>
          <w:rFonts w:hint="eastAsia" w:ascii="仿宋" w:hAnsi="仿宋" w:eastAsia="仿宋"/>
          <w:color w:val="000000"/>
          <w:sz w:val="32"/>
          <w:szCs w:val="32"/>
          <w:lang w:eastAsia="zh-CN"/>
        </w:rPr>
        <w:t xml:space="preserve">  </w:t>
      </w:r>
      <w:r>
        <w:rPr>
          <w:rFonts w:hint="eastAsia" w:ascii="仿宋" w:hAnsi="仿宋" w:eastAsia="仿宋"/>
          <w:color w:val="000000"/>
          <w:sz w:val="32"/>
          <w:szCs w:val="32"/>
        </w:rPr>
        <w:t>长：</w:t>
      </w:r>
      <w:r>
        <w:rPr>
          <w:rFonts w:hint="eastAsia" w:ascii="仿宋" w:hAnsi="仿宋" w:eastAsia="仿宋"/>
          <w:color w:val="000000"/>
          <w:sz w:val="32"/>
          <w:szCs w:val="32"/>
          <w:lang w:eastAsia="zh-CN"/>
        </w:rPr>
        <w:t xml:space="preserve"> 杨新天</w:t>
      </w:r>
    </w:p>
    <w:p>
      <w:pPr>
        <w:spacing w:line="560" w:lineRule="exact"/>
        <w:ind w:firstLine="600"/>
        <w:jc w:val="left"/>
        <w:rPr>
          <w:rFonts w:ascii="仿宋" w:hAnsi="仿宋" w:eastAsia="仿宋"/>
          <w:color w:val="000000"/>
          <w:sz w:val="32"/>
          <w:szCs w:val="32"/>
          <w:lang w:eastAsia="zh-CN"/>
        </w:rPr>
      </w:pPr>
      <w:r>
        <w:rPr>
          <w:rFonts w:hint="eastAsia" w:ascii="仿宋" w:hAnsi="仿宋" w:eastAsia="仿宋"/>
          <w:color w:val="000000"/>
          <w:sz w:val="32"/>
          <w:szCs w:val="32"/>
        </w:rPr>
        <w:t>副组长：</w:t>
      </w:r>
      <w:r>
        <w:rPr>
          <w:rFonts w:hint="eastAsia" w:ascii="仿宋" w:hAnsi="仿宋" w:eastAsia="仿宋"/>
          <w:color w:val="000000"/>
          <w:sz w:val="32"/>
          <w:szCs w:val="32"/>
          <w:lang w:eastAsia="zh-CN"/>
        </w:rPr>
        <w:t xml:space="preserve"> 徐  峰（鄂尔多斯市总工会宣教部副部长）</w:t>
      </w:r>
    </w:p>
    <w:p>
      <w:pPr>
        <w:spacing w:line="560" w:lineRule="exact"/>
        <w:ind w:firstLine="600"/>
        <w:jc w:val="left"/>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陈万奇（神东车辆管理中心主任）</w:t>
      </w:r>
    </w:p>
    <w:p>
      <w:pPr>
        <w:spacing w:line="560" w:lineRule="exact"/>
        <w:ind w:firstLine="600"/>
        <w:jc w:val="left"/>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韩浩波（神东文体中心主任）</w:t>
      </w:r>
    </w:p>
    <w:p>
      <w:pPr>
        <w:spacing w:line="560" w:lineRule="exact"/>
        <w:ind w:firstLine="600"/>
        <w:jc w:val="left"/>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王拥国（神东矿业服务公司物业处处长）</w:t>
      </w:r>
    </w:p>
    <w:p>
      <w:pPr>
        <w:spacing w:line="560" w:lineRule="exact"/>
        <w:ind w:firstLine="600"/>
        <w:jc w:val="left"/>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w:t>
      </w:r>
      <w:r>
        <w:rPr>
          <w:rFonts w:hint="eastAsia" w:ascii="仿宋" w:hAnsi="仿宋" w:eastAsia="仿宋"/>
          <w:color w:val="000000"/>
          <w:sz w:val="32"/>
          <w:szCs w:val="32"/>
        </w:rPr>
        <w:t>赵玉梅</w:t>
      </w:r>
      <w:r>
        <w:rPr>
          <w:rFonts w:hint="eastAsia" w:ascii="仿宋" w:hAnsi="仿宋" w:eastAsia="仿宋"/>
          <w:color w:val="000000"/>
          <w:sz w:val="32"/>
          <w:szCs w:val="32"/>
          <w:lang w:eastAsia="zh-CN"/>
        </w:rPr>
        <w:t>（鄂尔多斯市网协副秘书长）</w:t>
      </w:r>
    </w:p>
    <w:p>
      <w:pPr>
        <w:spacing w:line="560" w:lineRule="exact"/>
        <w:ind w:firstLine="600"/>
        <w:jc w:val="left"/>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徐冬花（神东集团工会财务主管） </w:t>
      </w:r>
    </w:p>
    <w:p>
      <w:pPr>
        <w:spacing w:line="560" w:lineRule="exact"/>
        <w:jc w:val="left"/>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王飞平（大柳塔市医院副院长）</w:t>
      </w:r>
    </w:p>
    <w:p>
      <w:pPr>
        <w:spacing w:line="560" w:lineRule="exact"/>
        <w:ind w:firstLine="600"/>
        <w:rPr>
          <w:rFonts w:ascii="仿宋" w:hAnsi="仿宋" w:eastAsia="仿宋"/>
          <w:color w:val="000000"/>
          <w:sz w:val="32"/>
          <w:szCs w:val="32"/>
          <w:lang w:eastAsia="zh-CN"/>
        </w:rPr>
      </w:pPr>
      <w:r>
        <w:rPr>
          <w:rFonts w:hint="eastAsia" w:ascii="仿宋" w:hAnsi="仿宋" w:eastAsia="仿宋"/>
          <w:color w:val="000000"/>
          <w:sz w:val="32"/>
          <w:szCs w:val="32"/>
        </w:rPr>
        <w:t>成</w:t>
      </w:r>
      <w:r>
        <w:rPr>
          <w:rFonts w:hint="eastAsia" w:ascii="仿宋" w:hAnsi="仿宋" w:eastAsia="仿宋"/>
          <w:color w:val="000000"/>
          <w:sz w:val="32"/>
          <w:szCs w:val="32"/>
          <w:lang w:eastAsia="zh-CN"/>
        </w:rPr>
        <w:t xml:space="preserve">  </w:t>
      </w:r>
      <w:r>
        <w:rPr>
          <w:rFonts w:hint="eastAsia" w:ascii="仿宋" w:hAnsi="仿宋" w:eastAsia="仿宋"/>
          <w:color w:val="000000"/>
          <w:sz w:val="32"/>
          <w:szCs w:val="32"/>
        </w:rPr>
        <w:t>员：</w:t>
      </w:r>
      <w:r>
        <w:rPr>
          <w:rFonts w:hint="eastAsia" w:ascii="仿宋" w:hAnsi="仿宋" w:eastAsia="仿宋"/>
          <w:color w:val="000000"/>
          <w:sz w:val="32"/>
          <w:szCs w:val="32"/>
          <w:lang w:eastAsia="zh-CN"/>
        </w:rPr>
        <w:t xml:space="preserve"> 总工会1人、大柳塔医院4人、神东新闻中心2人、神东矿业公司10人、神东工会2人、神东接待处1人、神东文体中心4人。</w:t>
      </w:r>
    </w:p>
    <w:p>
      <w:pPr>
        <w:widowControl/>
        <w:snapToGrid w:val="0"/>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工作职责：</w:t>
      </w:r>
    </w:p>
    <w:p>
      <w:pPr>
        <w:widowControl/>
        <w:numPr>
          <w:ilvl w:val="0"/>
          <w:numId w:val="1"/>
        </w:numPr>
        <w:snapToGrid w:val="0"/>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负责运动员报</w:t>
      </w:r>
      <w:r>
        <w:rPr>
          <w:rFonts w:hint="eastAsia" w:ascii="仿宋" w:hAnsi="仿宋" w:eastAsia="仿宋"/>
          <w:color w:val="000000"/>
          <w:sz w:val="32"/>
          <w:szCs w:val="32"/>
          <w:lang w:eastAsia="zh-CN"/>
        </w:rPr>
        <w:t>到</w:t>
      </w:r>
      <w:r>
        <w:rPr>
          <w:rFonts w:hint="eastAsia" w:ascii="仿宋" w:hAnsi="仿宋" w:eastAsia="仿宋"/>
          <w:color w:val="000000"/>
          <w:sz w:val="32"/>
          <w:szCs w:val="32"/>
        </w:rPr>
        <w:t>、食宿安排（责任人：</w:t>
      </w:r>
      <w:r>
        <w:rPr>
          <w:rFonts w:hint="eastAsia" w:ascii="仿宋" w:hAnsi="仿宋" w:eastAsia="仿宋"/>
          <w:color w:val="000000"/>
          <w:sz w:val="32"/>
          <w:szCs w:val="32"/>
          <w:lang w:eastAsia="zh-CN"/>
        </w:rPr>
        <w:t>蔺永峰等8人</w:t>
      </w:r>
      <w:r>
        <w:rPr>
          <w:rFonts w:hint="eastAsia" w:ascii="仿宋" w:hAnsi="仿宋" w:eastAsia="仿宋"/>
          <w:color w:val="000000"/>
          <w:sz w:val="32"/>
          <w:szCs w:val="32"/>
        </w:rPr>
        <w:t>）；</w:t>
      </w:r>
    </w:p>
    <w:p>
      <w:pPr>
        <w:widowControl/>
        <w:snapToGrid w:val="0"/>
        <w:spacing w:line="560" w:lineRule="exact"/>
        <w:ind w:firstLine="640" w:firstLineChars="200"/>
        <w:rPr>
          <w:rFonts w:ascii="仿宋" w:hAnsi="仿宋" w:eastAsia="仿宋"/>
          <w:color w:val="000000"/>
          <w:sz w:val="32"/>
          <w:szCs w:val="32"/>
        </w:rPr>
      </w:pPr>
      <w:r>
        <w:rPr>
          <w:rFonts w:ascii="仿宋" w:hAnsi="仿宋" w:eastAsia="仿宋"/>
          <w:color w:val="000000"/>
          <w:sz w:val="32"/>
          <w:szCs w:val="32"/>
        </w:rPr>
        <w:t>2</w:t>
      </w:r>
      <w:r>
        <w:rPr>
          <w:rFonts w:hint="eastAsia" w:ascii="仿宋" w:hAnsi="仿宋" w:eastAsia="仿宋"/>
          <w:color w:val="000000"/>
          <w:sz w:val="32"/>
          <w:szCs w:val="32"/>
        </w:rPr>
        <w:t>.负责和其他各组的协调工作（责任人：</w:t>
      </w:r>
      <w:r>
        <w:rPr>
          <w:rFonts w:hint="eastAsia" w:ascii="仿宋" w:hAnsi="仿宋" w:eastAsia="仿宋"/>
          <w:color w:val="000000"/>
          <w:sz w:val="32"/>
          <w:szCs w:val="32"/>
          <w:lang w:eastAsia="zh-CN"/>
        </w:rPr>
        <w:t>赵玉梅、李占疆等</w:t>
      </w:r>
      <w:r>
        <w:rPr>
          <w:rFonts w:hint="eastAsia" w:ascii="仿宋" w:hAnsi="仿宋" w:eastAsia="仿宋"/>
          <w:color w:val="000000"/>
          <w:sz w:val="32"/>
          <w:szCs w:val="32"/>
        </w:rPr>
        <w:t>）；</w:t>
      </w:r>
    </w:p>
    <w:p>
      <w:pPr>
        <w:widowControl/>
        <w:snapToGrid w:val="0"/>
        <w:spacing w:line="560" w:lineRule="exact"/>
        <w:ind w:firstLine="640" w:firstLineChars="200"/>
        <w:rPr>
          <w:rFonts w:ascii="仿宋" w:hAnsi="仿宋" w:eastAsia="仿宋"/>
          <w:color w:val="000000"/>
          <w:sz w:val="32"/>
          <w:szCs w:val="32"/>
        </w:rPr>
      </w:pPr>
      <w:r>
        <w:rPr>
          <w:rFonts w:ascii="仿宋" w:hAnsi="仿宋" w:eastAsia="仿宋"/>
          <w:color w:val="000000"/>
          <w:sz w:val="32"/>
          <w:szCs w:val="32"/>
        </w:rPr>
        <w:t>3</w:t>
      </w:r>
      <w:r>
        <w:rPr>
          <w:rFonts w:hint="eastAsia" w:ascii="仿宋" w:hAnsi="仿宋" w:eastAsia="仿宋"/>
          <w:color w:val="000000"/>
          <w:sz w:val="32"/>
          <w:szCs w:val="32"/>
        </w:rPr>
        <w:t>.负责制定开闭幕式议程，并组织实施（责任人：</w:t>
      </w:r>
      <w:r>
        <w:rPr>
          <w:rFonts w:hint="eastAsia" w:ascii="仿宋" w:hAnsi="仿宋" w:eastAsia="仿宋"/>
          <w:color w:val="000000"/>
          <w:sz w:val="32"/>
          <w:szCs w:val="32"/>
          <w:lang w:eastAsia="zh-CN"/>
        </w:rPr>
        <w:t>韩浩波等</w:t>
      </w:r>
      <w:r>
        <w:rPr>
          <w:rFonts w:hint="eastAsia" w:ascii="仿宋" w:hAnsi="仿宋" w:eastAsia="仿宋"/>
          <w:color w:val="000000"/>
          <w:sz w:val="32"/>
          <w:szCs w:val="32"/>
        </w:rPr>
        <w:t>）；</w:t>
      </w:r>
    </w:p>
    <w:p>
      <w:pPr>
        <w:widowControl/>
        <w:snapToGrid w:val="0"/>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4.负责赛事相关会议的组织工作（责任人：赵玉梅）；</w:t>
      </w:r>
    </w:p>
    <w:p>
      <w:pPr>
        <w:widowControl/>
        <w:snapToGrid w:val="0"/>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eastAsia="zh-CN"/>
        </w:rPr>
        <w:t>5</w:t>
      </w:r>
      <w:r>
        <w:rPr>
          <w:rFonts w:hint="eastAsia" w:ascii="仿宋" w:hAnsi="仿宋" w:eastAsia="仿宋"/>
          <w:color w:val="000000"/>
          <w:sz w:val="32"/>
          <w:szCs w:val="32"/>
        </w:rPr>
        <w:t>.负责车辆调度与安排（责任人：</w:t>
      </w:r>
      <w:r>
        <w:rPr>
          <w:rFonts w:hint="eastAsia" w:ascii="仿宋" w:hAnsi="仿宋" w:eastAsia="仿宋"/>
          <w:color w:val="000000"/>
          <w:sz w:val="32"/>
          <w:szCs w:val="32"/>
          <w:lang w:eastAsia="zh-CN"/>
        </w:rPr>
        <w:t>陈万奇</w:t>
      </w:r>
      <w:r>
        <w:rPr>
          <w:rFonts w:hint="eastAsia" w:ascii="仿宋" w:hAnsi="仿宋" w:eastAsia="仿宋"/>
          <w:color w:val="000000"/>
          <w:sz w:val="32"/>
          <w:szCs w:val="32"/>
        </w:rPr>
        <w:t>）；</w:t>
      </w:r>
    </w:p>
    <w:p>
      <w:pPr>
        <w:widowControl/>
        <w:snapToGrid w:val="0"/>
        <w:spacing w:line="560" w:lineRule="exact"/>
        <w:rPr>
          <w:rFonts w:ascii="仿宋" w:hAnsi="仿宋" w:eastAsia="仿宋"/>
          <w:color w:val="000000"/>
          <w:sz w:val="32"/>
          <w:szCs w:val="32"/>
        </w:rPr>
      </w:pPr>
      <w:r>
        <w:rPr>
          <w:rFonts w:hint="eastAsia" w:ascii="仿宋" w:hAnsi="仿宋" w:eastAsia="仿宋"/>
          <w:color w:val="000000"/>
          <w:sz w:val="32"/>
          <w:szCs w:val="32"/>
          <w:lang w:eastAsia="zh-CN"/>
        </w:rPr>
        <w:t xml:space="preserve">    6</w:t>
      </w:r>
      <w:r>
        <w:rPr>
          <w:rFonts w:hint="eastAsia" w:ascii="仿宋" w:hAnsi="仿宋" w:eastAsia="仿宋"/>
          <w:color w:val="000000"/>
          <w:sz w:val="32"/>
          <w:szCs w:val="32"/>
        </w:rPr>
        <w:t>.负责本次比赛财务收支工作（责任人：</w:t>
      </w:r>
      <w:r>
        <w:rPr>
          <w:rFonts w:hint="eastAsia" w:ascii="仿宋" w:hAnsi="仿宋" w:eastAsia="仿宋"/>
          <w:color w:val="000000"/>
          <w:sz w:val="32"/>
          <w:szCs w:val="32"/>
          <w:lang w:eastAsia="zh-CN"/>
        </w:rPr>
        <w:t>徐冬花</w:t>
      </w:r>
      <w:r>
        <w:rPr>
          <w:rFonts w:hint="eastAsia" w:ascii="仿宋" w:hAnsi="仿宋" w:eastAsia="仿宋"/>
          <w:color w:val="000000"/>
          <w:sz w:val="32"/>
          <w:szCs w:val="32"/>
        </w:rPr>
        <w:t>）；</w:t>
      </w:r>
    </w:p>
    <w:p>
      <w:pPr>
        <w:widowControl/>
        <w:snapToGrid w:val="0"/>
        <w:spacing w:line="560" w:lineRule="exact"/>
        <w:rPr>
          <w:rFonts w:ascii="仿宋" w:hAnsi="仿宋" w:eastAsia="仿宋"/>
          <w:color w:val="000000"/>
          <w:sz w:val="32"/>
          <w:szCs w:val="32"/>
        </w:rPr>
      </w:pPr>
      <w:r>
        <w:rPr>
          <w:rFonts w:hint="eastAsia" w:ascii="仿宋" w:hAnsi="仿宋" w:eastAsia="仿宋"/>
          <w:color w:val="000000"/>
          <w:sz w:val="32"/>
          <w:szCs w:val="32"/>
          <w:lang w:eastAsia="zh-CN"/>
        </w:rPr>
        <w:t xml:space="preserve">    7</w:t>
      </w:r>
      <w:r>
        <w:rPr>
          <w:rFonts w:hint="eastAsia" w:ascii="仿宋" w:hAnsi="仿宋" w:eastAsia="仿宋"/>
          <w:color w:val="000000"/>
          <w:sz w:val="32"/>
          <w:szCs w:val="32"/>
        </w:rPr>
        <w:t>.负责各类物料的采购及发放。具体包括：</w:t>
      </w:r>
      <w:r>
        <w:rPr>
          <w:rFonts w:hint="eastAsia" w:ascii="仿宋" w:hAnsi="仿宋" w:eastAsia="仿宋"/>
          <w:color w:val="000000"/>
          <w:sz w:val="32"/>
          <w:szCs w:val="32"/>
          <w:lang w:eastAsia="zh-CN"/>
        </w:rPr>
        <w:t>喷绘、条幅、</w:t>
      </w:r>
      <w:r>
        <w:rPr>
          <w:rFonts w:hint="eastAsia" w:ascii="仿宋" w:hAnsi="仿宋" w:eastAsia="仿宋"/>
          <w:color w:val="000000"/>
          <w:sz w:val="32"/>
          <w:szCs w:val="32"/>
        </w:rPr>
        <w:t>牌匾、证</w:t>
      </w:r>
      <w:r>
        <w:rPr>
          <w:rFonts w:hint="eastAsia" w:ascii="仿宋" w:hAnsi="仿宋" w:eastAsia="仿宋"/>
          <w:color w:val="000000"/>
          <w:sz w:val="32"/>
          <w:szCs w:val="32"/>
          <w:lang w:eastAsia="zh-CN"/>
        </w:rPr>
        <w:t>奖杯等</w:t>
      </w:r>
      <w:r>
        <w:rPr>
          <w:rFonts w:hint="eastAsia" w:ascii="仿宋" w:hAnsi="仿宋" w:eastAsia="仿宋"/>
          <w:color w:val="000000"/>
          <w:sz w:val="32"/>
          <w:szCs w:val="32"/>
        </w:rPr>
        <w:t>（责任人：</w:t>
      </w:r>
      <w:r>
        <w:rPr>
          <w:rFonts w:hint="eastAsia" w:ascii="仿宋" w:hAnsi="仿宋" w:eastAsia="仿宋"/>
          <w:color w:val="000000"/>
          <w:sz w:val="32"/>
          <w:szCs w:val="32"/>
          <w:lang w:eastAsia="zh-CN"/>
        </w:rPr>
        <w:t>徐峰、刘春娟、朱继军</w:t>
      </w:r>
      <w:r>
        <w:rPr>
          <w:rFonts w:hint="eastAsia" w:ascii="仿宋" w:hAnsi="仿宋" w:eastAsia="仿宋"/>
          <w:color w:val="000000"/>
          <w:sz w:val="32"/>
          <w:szCs w:val="32"/>
        </w:rPr>
        <w:t>）；</w:t>
      </w:r>
    </w:p>
    <w:p>
      <w:pPr>
        <w:numPr>
          <w:ilvl w:val="0"/>
          <w:numId w:val="2"/>
        </w:numPr>
        <w:spacing w:line="560" w:lineRule="exact"/>
        <w:ind w:firstLine="640" w:firstLineChars="200"/>
        <w:rPr>
          <w:rFonts w:ascii="仿宋" w:hAnsi="仿宋" w:eastAsia="仿宋"/>
          <w:color w:val="000000"/>
          <w:sz w:val="32"/>
          <w:szCs w:val="32"/>
          <w:lang w:eastAsia="zh-CN"/>
        </w:rPr>
      </w:pPr>
      <w:r>
        <w:rPr>
          <w:rFonts w:hint="eastAsia" w:ascii="仿宋" w:hAnsi="仿宋" w:eastAsia="仿宋"/>
          <w:color w:val="000000"/>
          <w:sz w:val="32"/>
          <w:szCs w:val="32"/>
        </w:rPr>
        <w:t>负责赛事期间的</w:t>
      </w:r>
      <w:r>
        <w:rPr>
          <w:rFonts w:hint="eastAsia" w:ascii="仿宋" w:hAnsi="仿宋" w:eastAsia="仿宋"/>
          <w:color w:val="000000"/>
          <w:sz w:val="32"/>
          <w:szCs w:val="32"/>
          <w:lang w:eastAsia="zh-CN"/>
        </w:rPr>
        <w:t>医疗</w:t>
      </w:r>
      <w:r>
        <w:rPr>
          <w:rFonts w:hint="eastAsia" w:ascii="仿宋" w:hAnsi="仿宋" w:eastAsia="仿宋"/>
          <w:color w:val="000000"/>
          <w:sz w:val="32"/>
          <w:szCs w:val="32"/>
        </w:rPr>
        <w:t>救护</w:t>
      </w:r>
      <w:r>
        <w:rPr>
          <w:rFonts w:hint="eastAsia" w:ascii="仿宋" w:hAnsi="仿宋" w:eastAsia="仿宋"/>
          <w:color w:val="000000"/>
          <w:sz w:val="32"/>
          <w:szCs w:val="32"/>
          <w:lang w:eastAsia="zh-CN"/>
        </w:rPr>
        <w:t>服务</w:t>
      </w:r>
      <w:r>
        <w:rPr>
          <w:rFonts w:hint="eastAsia" w:ascii="仿宋" w:hAnsi="仿宋" w:eastAsia="仿宋"/>
          <w:color w:val="000000"/>
          <w:sz w:val="32"/>
          <w:szCs w:val="32"/>
        </w:rPr>
        <w:t>工作</w:t>
      </w:r>
      <w:r>
        <w:rPr>
          <w:rFonts w:hint="eastAsia" w:ascii="仿宋" w:hAnsi="仿宋" w:eastAsia="仿宋"/>
          <w:color w:val="000000"/>
          <w:sz w:val="32"/>
          <w:szCs w:val="32"/>
          <w:lang w:eastAsia="zh-CN"/>
        </w:rPr>
        <w:t xml:space="preserve">（责任人：王飞平）。  </w:t>
      </w:r>
    </w:p>
    <w:p>
      <w:pPr>
        <w:spacing w:line="560" w:lineRule="exact"/>
        <w:ind w:left="640"/>
        <w:rPr>
          <w:rFonts w:ascii="楷体" w:hAnsi="楷体" w:eastAsia="楷体"/>
          <w:color w:val="000000"/>
          <w:sz w:val="32"/>
          <w:szCs w:val="32"/>
          <w:lang w:eastAsia="zh-CN"/>
        </w:rPr>
      </w:pPr>
      <w:r>
        <w:rPr>
          <w:rFonts w:hint="eastAsia" w:ascii="楷体" w:hAnsi="楷体" w:eastAsia="楷体"/>
          <w:color w:val="000000"/>
          <w:sz w:val="32"/>
          <w:szCs w:val="32"/>
          <w:lang w:eastAsia="zh-CN"/>
        </w:rPr>
        <w:t>（</w:t>
      </w:r>
      <w:r>
        <w:rPr>
          <w:rFonts w:hint="eastAsia" w:ascii="楷体" w:hAnsi="楷体" w:eastAsia="楷体"/>
          <w:color w:val="000000"/>
          <w:sz w:val="32"/>
          <w:szCs w:val="32"/>
        </w:rPr>
        <w:t>二）宣传组：</w:t>
      </w:r>
    </w:p>
    <w:p>
      <w:pPr>
        <w:spacing w:line="560" w:lineRule="exact"/>
        <w:ind w:firstLine="600"/>
        <w:jc w:val="left"/>
        <w:rPr>
          <w:rFonts w:hint="eastAsia" w:ascii="仿宋" w:hAnsi="仿宋" w:eastAsia="仿宋"/>
          <w:color w:val="000000"/>
          <w:sz w:val="32"/>
          <w:szCs w:val="32"/>
          <w:lang w:eastAsia="zh-CN"/>
        </w:rPr>
      </w:pPr>
      <w:r>
        <w:rPr>
          <w:rFonts w:hint="eastAsia" w:ascii="仿宋" w:hAnsi="仿宋" w:eastAsia="仿宋"/>
          <w:color w:val="000000"/>
          <w:sz w:val="32"/>
          <w:szCs w:val="32"/>
        </w:rPr>
        <w:t>组</w:t>
      </w:r>
      <w:r>
        <w:rPr>
          <w:rFonts w:hint="eastAsia" w:ascii="仿宋" w:hAnsi="仿宋" w:eastAsia="仿宋"/>
          <w:color w:val="000000"/>
          <w:sz w:val="32"/>
          <w:szCs w:val="32"/>
          <w:lang w:eastAsia="zh-CN"/>
        </w:rPr>
        <w:t xml:space="preserve">  </w:t>
      </w:r>
      <w:r>
        <w:rPr>
          <w:rFonts w:hint="eastAsia" w:ascii="仿宋" w:hAnsi="仿宋" w:eastAsia="仿宋"/>
          <w:color w:val="000000"/>
          <w:sz w:val="32"/>
          <w:szCs w:val="32"/>
        </w:rPr>
        <w:t>长：</w:t>
      </w:r>
      <w:r>
        <w:rPr>
          <w:rFonts w:hint="eastAsia" w:ascii="仿宋" w:hAnsi="仿宋" w:eastAsia="仿宋"/>
          <w:color w:val="000000"/>
          <w:sz w:val="32"/>
          <w:szCs w:val="32"/>
          <w:lang w:eastAsia="zh-CN"/>
        </w:rPr>
        <w:t>徐  峰（鄂尔多斯市总工会宣教部副部长）</w:t>
      </w:r>
    </w:p>
    <w:p>
      <w:pPr>
        <w:spacing w:line="560" w:lineRule="exact"/>
        <w:ind w:firstLine="600"/>
        <w:rPr>
          <w:rFonts w:ascii="仿宋" w:hAnsi="仿宋" w:eastAsia="仿宋"/>
          <w:color w:val="000000"/>
          <w:sz w:val="32"/>
          <w:szCs w:val="32"/>
          <w:lang w:eastAsia="zh-CN"/>
        </w:rPr>
      </w:pPr>
      <w:r>
        <w:rPr>
          <w:rFonts w:hint="eastAsia" w:ascii="仿宋" w:hAnsi="仿宋" w:eastAsia="仿宋"/>
          <w:color w:val="000000"/>
          <w:sz w:val="32"/>
          <w:szCs w:val="32"/>
        </w:rPr>
        <w:t>副组长</w:t>
      </w:r>
      <w:r>
        <w:rPr>
          <w:rFonts w:hint="eastAsia" w:ascii="仿宋" w:hAnsi="仿宋" w:eastAsia="仿宋"/>
          <w:color w:val="000000"/>
          <w:sz w:val="32"/>
          <w:szCs w:val="32"/>
          <w:lang w:eastAsia="zh-CN"/>
        </w:rPr>
        <w:t>：刘文忠（神东工会副主席）</w:t>
      </w:r>
    </w:p>
    <w:p>
      <w:pPr>
        <w:spacing w:line="560" w:lineRule="exact"/>
        <w:ind w:firstLine="600"/>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麻葆钧 （神东新闻中心主任）</w:t>
      </w:r>
    </w:p>
    <w:p>
      <w:pPr>
        <w:spacing w:line="560" w:lineRule="exact"/>
        <w:ind w:firstLine="600"/>
        <w:rPr>
          <w:rFonts w:ascii="仿宋" w:hAnsi="仿宋" w:eastAsia="仿宋"/>
          <w:color w:val="000000"/>
          <w:sz w:val="32"/>
          <w:szCs w:val="32"/>
          <w:lang w:eastAsia="zh-CN"/>
        </w:rPr>
      </w:pPr>
      <w:r>
        <w:rPr>
          <w:rFonts w:hint="eastAsia" w:ascii="仿宋" w:hAnsi="仿宋" w:eastAsia="仿宋"/>
          <w:color w:val="000000"/>
          <w:sz w:val="32"/>
          <w:szCs w:val="32"/>
        </w:rPr>
        <w:t>成</w:t>
      </w:r>
      <w:r>
        <w:rPr>
          <w:rFonts w:hint="eastAsia" w:ascii="仿宋" w:hAnsi="仿宋" w:eastAsia="仿宋"/>
          <w:color w:val="000000"/>
          <w:sz w:val="32"/>
          <w:szCs w:val="32"/>
          <w:lang w:eastAsia="zh-CN"/>
        </w:rPr>
        <w:t xml:space="preserve">  </w:t>
      </w:r>
      <w:r>
        <w:rPr>
          <w:rFonts w:hint="eastAsia" w:ascii="仿宋" w:hAnsi="仿宋" w:eastAsia="仿宋"/>
          <w:color w:val="000000"/>
          <w:sz w:val="32"/>
          <w:szCs w:val="32"/>
        </w:rPr>
        <w:t>员：</w:t>
      </w:r>
      <w:r>
        <w:rPr>
          <w:rFonts w:hint="eastAsia" w:ascii="仿宋" w:hAnsi="仿宋" w:eastAsia="仿宋"/>
          <w:color w:val="000000"/>
          <w:sz w:val="32"/>
          <w:szCs w:val="32"/>
          <w:lang w:eastAsia="zh-CN"/>
        </w:rPr>
        <w:t>鄂尔多斯市新闻中心2人、</w:t>
      </w:r>
    </w:p>
    <w:p>
      <w:pPr>
        <w:spacing w:line="560" w:lineRule="exact"/>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神东</w:t>
      </w:r>
      <w:r>
        <w:rPr>
          <w:rFonts w:hint="eastAsia" w:ascii="仿宋" w:hAnsi="仿宋" w:eastAsia="仿宋"/>
          <w:color w:val="000000"/>
          <w:sz w:val="32"/>
          <w:szCs w:val="32"/>
        </w:rPr>
        <w:t>新闻</w:t>
      </w:r>
      <w:r>
        <w:rPr>
          <w:rFonts w:hint="eastAsia" w:ascii="仿宋" w:hAnsi="仿宋" w:eastAsia="仿宋"/>
          <w:color w:val="000000"/>
          <w:sz w:val="32"/>
          <w:szCs w:val="32"/>
          <w:lang w:eastAsia="zh-CN"/>
        </w:rPr>
        <w:t>中心2人</w:t>
      </w:r>
    </w:p>
    <w:p>
      <w:pPr>
        <w:spacing w:line="560" w:lineRule="exact"/>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神东工会1人</w:t>
      </w:r>
    </w:p>
    <w:p>
      <w:pPr>
        <w:widowControl/>
        <w:snapToGrid w:val="0"/>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工作职责：</w:t>
      </w:r>
    </w:p>
    <w:p>
      <w:pPr>
        <w:widowControl/>
        <w:snapToGrid w:val="0"/>
        <w:spacing w:line="560" w:lineRule="exact"/>
        <w:ind w:firstLine="640" w:firstLineChars="200"/>
        <w:rPr>
          <w:rFonts w:ascii="仿宋" w:hAnsi="仿宋" w:eastAsia="仿宋"/>
          <w:color w:val="000000"/>
          <w:sz w:val="32"/>
          <w:szCs w:val="32"/>
          <w:lang w:eastAsia="zh-CN"/>
        </w:rPr>
      </w:pPr>
      <w:r>
        <w:rPr>
          <w:rFonts w:hint="eastAsia" w:ascii="仿宋" w:hAnsi="仿宋" w:eastAsia="仿宋"/>
          <w:color w:val="000000"/>
          <w:sz w:val="32"/>
          <w:szCs w:val="32"/>
        </w:rPr>
        <w:t>1.负责赛事宣传和场馆氛围营造；负责采集比赛简况、赛场花絮、赛事活动的图片</w:t>
      </w:r>
      <w:r>
        <w:rPr>
          <w:rFonts w:hint="eastAsia" w:ascii="仿宋" w:hAnsi="仿宋" w:eastAsia="仿宋"/>
          <w:color w:val="000000"/>
          <w:sz w:val="32"/>
          <w:szCs w:val="32"/>
          <w:lang w:eastAsia="zh-CN"/>
        </w:rPr>
        <w:t>，及时向鄂尔多斯新闻媒体报送比赛盛况。</w:t>
      </w:r>
    </w:p>
    <w:p>
      <w:pPr>
        <w:widowControl/>
        <w:snapToGrid w:val="0"/>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2.负责撰写赛事文字信息，并保存好相关材料；</w:t>
      </w:r>
    </w:p>
    <w:p>
      <w:pPr>
        <w:widowControl/>
        <w:snapToGrid w:val="0"/>
        <w:spacing w:line="560" w:lineRule="exact"/>
        <w:ind w:firstLine="640"/>
        <w:rPr>
          <w:rFonts w:ascii="仿宋" w:hAnsi="仿宋" w:eastAsia="仿宋"/>
          <w:color w:val="000000"/>
          <w:sz w:val="32"/>
          <w:szCs w:val="32"/>
        </w:rPr>
      </w:pPr>
      <w:r>
        <w:rPr>
          <w:rFonts w:ascii="仿宋" w:hAnsi="仿宋" w:eastAsia="仿宋"/>
          <w:color w:val="000000"/>
          <w:sz w:val="32"/>
          <w:szCs w:val="32"/>
        </w:rPr>
        <w:t>3</w:t>
      </w:r>
      <w:r>
        <w:rPr>
          <w:rFonts w:hint="eastAsia" w:ascii="仿宋" w:hAnsi="仿宋" w:eastAsia="仿宋"/>
          <w:color w:val="000000"/>
          <w:sz w:val="32"/>
          <w:szCs w:val="32"/>
        </w:rPr>
        <w:t>.负责本次比赛的开闭幕式、比赛的宣传报道工作；</w:t>
      </w:r>
    </w:p>
    <w:p>
      <w:pPr>
        <w:widowControl/>
        <w:snapToGrid w:val="0"/>
        <w:spacing w:line="560" w:lineRule="exact"/>
        <w:rPr>
          <w:rFonts w:ascii="仿宋" w:hAnsi="仿宋" w:eastAsia="仿宋"/>
          <w:color w:val="000000"/>
          <w:sz w:val="32"/>
          <w:szCs w:val="32"/>
        </w:rPr>
      </w:pPr>
      <w:r>
        <w:rPr>
          <w:rFonts w:hint="eastAsia" w:ascii="仿宋" w:hAnsi="仿宋" w:eastAsia="仿宋"/>
          <w:color w:val="000000"/>
          <w:sz w:val="32"/>
          <w:szCs w:val="32"/>
          <w:lang w:eastAsia="zh-CN"/>
        </w:rPr>
        <w:t xml:space="preserve">    </w:t>
      </w:r>
      <w:r>
        <w:rPr>
          <w:rFonts w:ascii="仿宋" w:hAnsi="仿宋" w:eastAsia="仿宋"/>
          <w:color w:val="000000"/>
          <w:sz w:val="32"/>
          <w:szCs w:val="32"/>
        </w:rPr>
        <w:t>4</w:t>
      </w:r>
      <w:r>
        <w:rPr>
          <w:rFonts w:hint="eastAsia" w:ascii="仿宋" w:hAnsi="仿宋" w:eastAsia="仿宋"/>
          <w:color w:val="000000"/>
          <w:sz w:val="32"/>
          <w:szCs w:val="32"/>
        </w:rPr>
        <w:t>.负责邀请媒体记者；起草新闻通稿；接待、协调、联络媒体记者；</w:t>
      </w:r>
    </w:p>
    <w:p>
      <w:pPr>
        <w:widowControl/>
        <w:snapToGrid w:val="0"/>
        <w:spacing w:line="56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rPr>
        <w:t>5</w:t>
      </w:r>
      <w:r>
        <w:rPr>
          <w:rFonts w:hint="eastAsia" w:ascii="仿宋" w:hAnsi="仿宋" w:eastAsia="仿宋"/>
          <w:color w:val="000000"/>
          <w:sz w:val="32"/>
          <w:szCs w:val="32"/>
        </w:rPr>
        <w:t>.负责全程影像资料、图片、文字资料的收集、整理、归档工作</w:t>
      </w:r>
      <w:r>
        <w:rPr>
          <w:rFonts w:hint="eastAsia" w:ascii="仿宋" w:hAnsi="仿宋" w:eastAsia="仿宋"/>
          <w:color w:val="000000"/>
          <w:sz w:val="32"/>
          <w:szCs w:val="32"/>
          <w:lang w:eastAsia="zh-CN"/>
        </w:rPr>
        <w:t>。</w:t>
      </w:r>
    </w:p>
    <w:p>
      <w:pPr>
        <w:widowControl/>
        <w:snapToGrid w:val="0"/>
        <w:spacing w:line="560" w:lineRule="exact"/>
        <w:ind w:firstLine="640" w:firstLineChars="200"/>
        <w:rPr>
          <w:rFonts w:ascii="仿宋" w:hAnsi="仿宋" w:eastAsia="仿宋"/>
          <w:color w:val="000000"/>
          <w:sz w:val="32"/>
          <w:szCs w:val="32"/>
        </w:rPr>
      </w:pPr>
      <w:r>
        <w:rPr>
          <w:rFonts w:hint="eastAsia" w:ascii="楷体" w:hAnsi="楷体" w:eastAsia="楷体"/>
          <w:color w:val="000000"/>
          <w:sz w:val="32"/>
          <w:szCs w:val="32"/>
        </w:rPr>
        <w:t>（三）</w:t>
      </w:r>
      <w:r>
        <w:rPr>
          <w:rFonts w:hint="eastAsia" w:ascii="楷体" w:hAnsi="楷体" w:eastAsia="楷体"/>
          <w:color w:val="000000"/>
          <w:sz w:val="32"/>
          <w:szCs w:val="32"/>
          <w:lang w:eastAsia="zh-CN"/>
        </w:rPr>
        <w:t>竞</w:t>
      </w:r>
      <w:r>
        <w:rPr>
          <w:rFonts w:hint="eastAsia" w:ascii="楷体" w:hAnsi="楷体" w:eastAsia="楷体"/>
          <w:color w:val="000000"/>
          <w:sz w:val="32"/>
          <w:szCs w:val="32"/>
        </w:rPr>
        <w:t>赛组：</w:t>
      </w:r>
    </w:p>
    <w:p>
      <w:pPr>
        <w:spacing w:line="560" w:lineRule="exact"/>
        <w:ind w:firstLine="600"/>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w:t>
      </w:r>
      <w:r>
        <w:rPr>
          <w:rFonts w:hint="eastAsia" w:ascii="仿宋" w:hAnsi="仿宋" w:eastAsia="仿宋"/>
          <w:color w:val="000000"/>
          <w:sz w:val="32"/>
          <w:szCs w:val="32"/>
        </w:rPr>
        <w:t>组</w:t>
      </w:r>
      <w:r>
        <w:rPr>
          <w:rFonts w:hint="eastAsia" w:ascii="仿宋" w:hAnsi="仿宋" w:eastAsia="仿宋"/>
          <w:color w:val="000000"/>
          <w:sz w:val="32"/>
          <w:szCs w:val="32"/>
          <w:lang w:eastAsia="zh-CN"/>
        </w:rPr>
        <w:t xml:space="preserve">  </w:t>
      </w:r>
      <w:r>
        <w:rPr>
          <w:rFonts w:hint="eastAsia" w:ascii="仿宋" w:hAnsi="仿宋" w:eastAsia="仿宋"/>
          <w:color w:val="000000"/>
          <w:sz w:val="32"/>
          <w:szCs w:val="32"/>
        </w:rPr>
        <w:t>长：</w:t>
      </w:r>
      <w:r>
        <w:rPr>
          <w:rFonts w:hint="eastAsia" w:ascii="仿宋" w:hAnsi="仿宋" w:eastAsia="仿宋"/>
          <w:color w:val="000000"/>
          <w:sz w:val="32"/>
          <w:szCs w:val="32"/>
          <w:lang w:eastAsia="zh-CN"/>
        </w:rPr>
        <w:t xml:space="preserve"> 姚江峰</w:t>
      </w:r>
    </w:p>
    <w:p>
      <w:pPr>
        <w:spacing w:line="560" w:lineRule="exact"/>
        <w:ind w:firstLine="600"/>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副组长： 李战疆（神东网协秘书长）</w:t>
      </w:r>
    </w:p>
    <w:p>
      <w:pPr>
        <w:spacing w:line="560" w:lineRule="exact"/>
        <w:ind w:firstLine="600"/>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鲁  非（鄂尔多斯市网协委员）</w:t>
      </w:r>
    </w:p>
    <w:p>
      <w:pPr>
        <w:spacing w:line="560" w:lineRule="exact"/>
        <w:ind w:firstLine="600"/>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张学东（鄂尔多斯市网协委员）</w:t>
      </w:r>
    </w:p>
    <w:p>
      <w:pPr>
        <w:spacing w:line="560" w:lineRule="exact"/>
        <w:ind w:firstLine="600"/>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塔.格日勒图（（鄂尔多斯市网协委员）</w:t>
      </w:r>
    </w:p>
    <w:p>
      <w:pPr>
        <w:spacing w:line="560" w:lineRule="exact"/>
        <w:ind w:left="105" w:leftChars="50"/>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w:t>
      </w:r>
      <w:r>
        <w:rPr>
          <w:rFonts w:hint="eastAsia" w:ascii="仿宋" w:hAnsi="仿宋" w:eastAsia="仿宋"/>
          <w:color w:val="000000"/>
          <w:sz w:val="32"/>
          <w:szCs w:val="32"/>
        </w:rPr>
        <w:t>成</w:t>
      </w:r>
      <w:r>
        <w:rPr>
          <w:rFonts w:hint="eastAsia" w:ascii="仿宋" w:hAnsi="仿宋" w:eastAsia="仿宋"/>
          <w:color w:val="000000"/>
          <w:sz w:val="32"/>
          <w:szCs w:val="32"/>
          <w:lang w:eastAsia="zh-CN"/>
        </w:rPr>
        <w:t xml:space="preserve">  </w:t>
      </w:r>
      <w:r>
        <w:rPr>
          <w:rFonts w:hint="eastAsia" w:ascii="仿宋" w:hAnsi="仿宋" w:eastAsia="仿宋"/>
          <w:color w:val="000000"/>
          <w:sz w:val="32"/>
          <w:szCs w:val="32"/>
        </w:rPr>
        <w:t>员</w:t>
      </w:r>
      <w:r>
        <w:rPr>
          <w:rFonts w:hint="eastAsia" w:ascii="仿宋" w:hAnsi="仿宋" w:eastAsia="仿宋"/>
          <w:color w:val="000000"/>
          <w:sz w:val="32"/>
          <w:szCs w:val="32"/>
          <w:lang w:eastAsia="zh-CN"/>
        </w:rPr>
        <w:t>：裁判员及场馆服务人员</w:t>
      </w:r>
    </w:p>
    <w:p>
      <w:pPr>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工作职责：</w:t>
      </w:r>
    </w:p>
    <w:p>
      <w:pPr>
        <w:widowControl/>
        <w:snapToGrid w:val="0"/>
        <w:spacing w:line="560" w:lineRule="exact"/>
        <w:ind w:firstLine="640" w:firstLineChars="200"/>
        <w:rPr>
          <w:rFonts w:ascii="仿宋" w:hAnsi="仿宋" w:eastAsia="仿宋"/>
          <w:color w:val="000000"/>
          <w:sz w:val="32"/>
          <w:szCs w:val="32"/>
          <w:lang w:eastAsia="zh-CN"/>
        </w:rPr>
      </w:pPr>
      <w:r>
        <w:rPr>
          <w:rFonts w:hint="eastAsia" w:ascii="仿宋" w:hAnsi="仿宋" w:eastAsia="仿宋"/>
          <w:color w:val="000000"/>
          <w:sz w:val="32"/>
          <w:szCs w:val="32"/>
          <w:lang w:eastAsia="zh-CN"/>
        </w:rPr>
        <w:t>1、负责运动员资格审查；</w:t>
      </w:r>
    </w:p>
    <w:p>
      <w:pPr>
        <w:widowControl/>
        <w:snapToGrid w:val="0"/>
        <w:spacing w:line="560" w:lineRule="exact"/>
        <w:ind w:firstLine="640" w:firstLineChars="200"/>
        <w:rPr>
          <w:rFonts w:ascii="仿宋" w:hAnsi="仿宋" w:eastAsia="仿宋"/>
          <w:color w:val="000000"/>
          <w:sz w:val="32"/>
          <w:szCs w:val="32"/>
          <w:lang w:eastAsia="zh-CN"/>
        </w:rPr>
      </w:pPr>
      <w:r>
        <w:rPr>
          <w:rFonts w:hint="eastAsia" w:ascii="仿宋" w:hAnsi="仿宋" w:eastAsia="仿宋"/>
          <w:color w:val="000000"/>
          <w:sz w:val="32"/>
          <w:szCs w:val="32"/>
          <w:lang w:eastAsia="zh-CN"/>
        </w:rPr>
        <w:t>2、负责编排规程，安排具体场次；</w:t>
      </w:r>
    </w:p>
    <w:p>
      <w:pPr>
        <w:widowControl/>
        <w:snapToGrid w:val="0"/>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eastAsia="zh-CN"/>
        </w:rPr>
        <w:t>3、</w:t>
      </w:r>
      <w:r>
        <w:rPr>
          <w:rFonts w:hint="eastAsia" w:ascii="仿宋" w:hAnsi="仿宋" w:eastAsia="仿宋"/>
          <w:color w:val="000000"/>
          <w:sz w:val="32"/>
          <w:szCs w:val="32"/>
        </w:rPr>
        <w:t>负责组织预备会、领队会及各类技术会议（责任人：姚江峰）；</w:t>
      </w:r>
    </w:p>
    <w:p>
      <w:pPr>
        <w:widowControl/>
        <w:snapToGrid w:val="0"/>
        <w:spacing w:line="560" w:lineRule="exact"/>
        <w:ind w:firstLine="640" w:firstLineChars="200"/>
        <w:rPr>
          <w:rFonts w:ascii="仿宋" w:hAnsi="仿宋" w:eastAsia="仿宋"/>
          <w:color w:val="000000"/>
          <w:sz w:val="32"/>
          <w:szCs w:val="32"/>
          <w:lang w:eastAsia="zh-CN"/>
        </w:rPr>
      </w:pPr>
      <w:r>
        <w:rPr>
          <w:rFonts w:hint="eastAsia" w:ascii="仿宋" w:hAnsi="仿宋" w:eastAsia="仿宋"/>
          <w:color w:val="000000"/>
          <w:sz w:val="32"/>
          <w:szCs w:val="32"/>
          <w:lang w:eastAsia="zh-CN"/>
        </w:rPr>
        <w:t>4、</w:t>
      </w:r>
      <w:r>
        <w:rPr>
          <w:rFonts w:hint="eastAsia" w:ascii="仿宋" w:hAnsi="仿宋" w:eastAsia="仿宋"/>
          <w:color w:val="000000"/>
          <w:sz w:val="32"/>
          <w:szCs w:val="32"/>
        </w:rPr>
        <w:t>负责竞赛项目的总体安排和调整；及时向组委会汇报活动进展情况、存在问题及整改情况（责任人：姚江峰、</w:t>
      </w:r>
      <w:r>
        <w:rPr>
          <w:rFonts w:hint="eastAsia" w:ascii="仿宋" w:hAnsi="仿宋" w:eastAsia="仿宋"/>
          <w:color w:val="000000"/>
          <w:sz w:val="32"/>
          <w:szCs w:val="32"/>
          <w:lang w:eastAsia="zh-CN"/>
        </w:rPr>
        <w:t>李战疆</w:t>
      </w:r>
      <w:r>
        <w:rPr>
          <w:rFonts w:hint="eastAsia" w:ascii="仿宋" w:hAnsi="仿宋" w:eastAsia="仿宋"/>
          <w:color w:val="000000"/>
          <w:sz w:val="32"/>
          <w:szCs w:val="32"/>
        </w:rPr>
        <w:t>）</w:t>
      </w:r>
      <w:r>
        <w:rPr>
          <w:rFonts w:hint="eastAsia" w:ascii="仿宋" w:hAnsi="仿宋" w:eastAsia="仿宋"/>
          <w:color w:val="000000"/>
          <w:sz w:val="32"/>
          <w:szCs w:val="32"/>
          <w:lang w:eastAsia="zh-CN"/>
        </w:rPr>
        <w:t>。</w:t>
      </w:r>
    </w:p>
    <w:p>
      <w:pPr>
        <w:widowControl/>
        <w:snapToGrid w:val="0"/>
        <w:spacing w:line="560" w:lineRule="exact"/>
        <w:ind w:firstLine="640" w:firstLineChars="200"/>
        <w:rPr>
          <w:rFonts w:ascii="仿宋" w:hAnsi="仿宋" w:eastAsia="仿宋"/>
          <w:color w:val="000000"/>
          <w:sz w:val="32"/>
          <w:szCs w:val="32"/>
          <w:lang w:eastAsia="zh-CN"/>
        </w:rPr>
      </w:pPr>
      <w:r>
        <w:rPr>
          <w:rFonts w:hint="eastAsia" w:ascii="楷体" w:hAnsi="楷体" w:eastAsia="楷体"/>
          <w:color w:val="000000"/>
          <w:sz w:val="32"/>
          <w:szCs w:val="32"/>
        </w:rPr>
        <w:t>（</w:t>
      </w:r>
      <w:r>
        <w:rPr>
          <w:rFonts w:hint="eastAsia" w:ascii="楷体" w:hAnsi="楷体" w:eastAsia="楷体"/>
          <w:color w:val="000000"/>
          <w:sz w:val="32"/>
          <w:szCs w:val="32"/>
          <w:lang w:eastAsia="zh-CN"/>
        </w:rPr>
        <w:t>四</w:t>
      </w:r>
      <w:r>
        <w:rPr>
          <w:rFonts w:hint="eastAsia" w:ascii="楷体" w:hAnsi="楷体" w:eastAsia="楷体"/>
          <w:color w:val="000000"/>
          <w:sz w:val="32"/>
          <w:szCs w:val="32"/>
        </w:rPr>
        <w:t>）</w:t>
      </w:r>
      <w:r>
        <w:rPr>
          <w:rFonts w:hint="eastAsia" w:ascii="楷体" w:hAnsi="楷体" w:eastAsia="楷体"/>
          <w:color w:val="000000"/>
          <w:sz w:val="32"/>
          <w:szCs w:val="32"/>
          <w:lang w:eastAsia="zh-CN"/>
        </w:rPr>
        <w:t>裁判</w:t>
      </w:r>
      <w:r>
        <w:rPr>
          <w:rFonts w:hint="eastAsia" w:ascii="楷体" w:hAnsi="楷体" w:eastAsia="楷体"/>
          <w:color w:val="000000"/>
          <w:sz w:val="32"/>
          <w:szCs w:val="32"/>
        </w:rPr>
        <w:t>组：</w:t>
      </w:r>
    </w:p>
    <w:p>
      <w:pPr>
        <w:spacing w:line="560" w:lineRule="exact"/>
        <w:ind w:firstLine="600"/>
        <w:rPr>
          <w:rFonts w:ascii="仿宋" w:hAnsi="仿宋" w:eastAsia="仿宋"/>
          <w:color w:val="000000"/>
          <w:sz w:val="32"/>
          <w:szCs w:val="32"/>
          <w:lang w:eastAsia="zh-CN"/>
        </w:rPr>
      </w:pPr>
      <w:r>
        <w:rPr>
          <w:rFonts w:hint="eastAsia" w:ascii="仿宋" w:hAnsi="仿宋" w:eastAsia="仿宋"/>
          <w:color w:val="000000"/>
          <w:sz w:val="32"/>
          <w:szCs w:val="32"/>
        </w:rPr>
        <w:t>组</w:t>
      </w:r>
      <w:r>
        <w:rPr>
          <w:rFonts w:hint="eastAsia" w:ascii="仿宋" w:hAnsi="仿宋" w:eastAsia="仿宋"/>
          <w:color w:val="000000"/>
          <w:sz w:val="32"/>
          <w:szCs w:val="32"/>
          <w:lang w:eastAsia="zh-CN"/>
        </w:rPr>
        <w:t xml:space="preserve">  </w:t>
      </w:r>
      <w:r>
        <w:rPr>
          <w:rFonts w:hint="eastAsia" w:ascii="仿宋" w:hAnsi="仿宋" w:eastAsia="仿宋"/>
          <w:color w:val="000000"/>
          <w:sz w:val="32"/>
          <w:szCs w:val="32"/>
        </w:rPr>
        <w:t>长：</w:t>
      </w:r>
      <w:r>
        <w:rPr>
          <w:rFonts w:hint="eastAsia" w:ascii="仿宋" w:hAnsi="仿宋" w:eastAsia="仿宋"/>
          <w:color w:val="000000"/>
          <w:sz w:val="32"/>
          <w:szCs w:val="32"/>
          <w:lang w:eastAsia="zh-CN"/>
        </w:rPr>
        <w:t>柴  平</w:t>
      </w:r>
    </w:p>
    <w:p>
      <w:pPr>
        <w:spacing w:line="560" w:lineRule="exact"/>
        <w:ind w:firstLine="600"/>
        <w:rPr>
          <w:rFonts w:ascii="仿宋" w:hAnsi="仿宋" w:eastAsia="仿宋"/>
          <w:color w:val="000000"/>
          <w:sz w:val="32"/>
          <w:szCs w:val="32"/>
          <w:lang w:eastAsia="zh-CN"/>
        </w:rPr>
      </w:pPr>
      <w:r>
        <w:rPr>
          <w:rFonts w:hint="eastAsia" w:ascii="仿宋" w:hAnsi="仿宋" w:eastAsia="仿宋"/>
          <w:color w:val="000000"/>
          <w:sz w:val="32"/>
          <w:szCs w:val="32"/>
          <w:lang w:eastAsia="zh-CN"/>
        </w:rPr>
        <w:t>副组长：杜  军（鄂尔多斯市网协副秘书长）</w:t>
      </w:r>
    </w:p>
    <w:p>
      <w:pPr>
        <w:spacing w:line="560" w:lineRule="exact"/>
        <w:ind w:firstLine="600"/>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闫金龙（鄂尔多斯市网协委员）</w:t>
      </w:r>
    </w:p>
    <w:p>
      <w:pPr>
        <w:spacing w:line="560" w:lineRule="exact"/>
        <w:ind w:left="105" w:leftChars="50"/>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w:t>
      </w:r>
      <w:r>
        <w:rPr>
          <w:rFonts w:hint="eastAsia" w:ascii="仿宋" w:hAnsi="仿宋" w:eastAsia="仿宋"/>
          <w:color w:val="000000"/>
          <w:sz w:val="32"/>
          <w:szCs w:val="32"/>
        </w:rPr>
        <w:t>成</w:t>
      </w:r>
      <w:r>
        <w:rPr>
          <w:rFonts w:hint="eastAsia" w:ascii="仿宋" w:hAnsi="仿宋" w:eastAsia="仿宋"/>
          <w:color w:val="000000"/>
          <w:sz w:val="32"/>
          <w:szCs w:val="32"/>
          <w:lang w:eastAsia="zh-CN"/>
        </w:rPr>
        <w:t xml:space="preserve">  </w:t>
      </w:r>
      <w:r>
        <w:rPr>
          <w:rFonts w:hint="eastAsia" w:ascii="仿宋" w:hAnsi="仿宋" w:eastAsia="仿宋"/>
          <w:color w:val="000000"/>
          <w:sz w:val="32"/>
          <w:szCs w:val="32"/>
        </w:rPr>
        <w:t>员</w:t>
      </w:r>
      <w:r>
        <w:rPr>
          <w:rFonts w:hint="eastAsia" w:ascii="仿宋" w:hAnsi="仿宋" w:eastAsia="仿宋"/>
          <w:color w:val="000000"/>
          <w:sz w:val="32"/>
          <w:szCs w:val="32"/>
          <w:lang w:eastAsia="zh-CN"/>
        </w:rPr>
        <w:t>：裁判员</w:t>
      </w:r>
    </w:p>
    <w:p>
      <w:pPr>
        <w:spacing w:line="560" w:lineRule="exact"/>
        <w:ind w:left="105" w:leftChars="50"/>
        <w:rPr>
          <w:rFonts w:ascii="仿宋" w:hAnsi="仿宋" w:eastAsia="仿宋"/>
          <w:color w:val="000000"/>
          <w:sz w:val="32"/>
          <w:szCs w:val="32"/>
          <w:lang w:eastAsia="zh-CN"/>
        </w:rPr>
      </w:pPr>
      <w:r>
        <w:rPr>
          <w:rFonts w:hint="eastAsia" w:ascii="仿宋" w:hAnsi="仿宋" w:eastAsia="仿宋"/>
          <w:color w:val="000000"/>
          <w:sz w:val="32"/>
          <w:szCs w:val="32"/>
          <w:lang w:eastAsia="zh-CN"/>
        </w:rPr>
        <w:t xml:space="preserve">  </w:t>
      </w:r>
      <w:r>
        <w:rPr>
          <w:rFonts w:hint="eastAsia" w:ascii="仿宋" w:hAnsi="仿宋" w:eastAsia="仿宋"/>
          <w:color w:val="000000"/>
          <w:sz w:val="32"/>
          <w:szCs w:val="32"/>
        </w:rPr>
        <w:t>工作职责：负责</w:t>
      </w:r>
      <w:r>
        <w:rPr>
          <w:rFonts w:hint="eastAsia" w:ascii="仿宋" w:hAnsi="仿宋" w:eastAsia="仿宋"/>
          <w:color w:val="000000"/>
          <w:sz w:val="32"/>
          <w:szCs w:val="32"/>
          <w:lang w:eastAsia="zh-CN"/>
        </w:rPr>
        <w:t>裁判员的选调和管理，并组织实施现场裁判。</w:t>
      </w:r>
    </w:p>
    <w:p>
      <w:pPr>
        <w:spacing w:line="560" w:lineRule="exact"/>
        <w:ind w:firstLine="600"/>
        <w:rPr>
          <w:rFonts w:ascii="楷体" w:hAnsi="楷体" w:eastAsia="楷体"/>
          <w:color w:val="000000"/>
          <w:sz w:val="32"/>
          <w:szCs w:val="32"/>
          <w:lang w:eastAsia="zh-CN"/>
        </w:rPr>
      </w:pPr>
      <w:r>
        <w:rPr>
          <w:rFonts w:hint="eastAsia" w:ascii="楷体" w:hAnsi="楷体" w:eastAsia="楷体"/>
          <w:color w:val="000000"/>
          <w:sz w:val="32"/>
          <w:szCs w:val="32"/>
        </w:rPr>
        <w:t>（</w:t>
      </w:r>
      <w:r>
        <w:rPr>
          <w:rFonts w:hint="eastAsia" w:ascii="楷体" w:hAnsi="楷体" w:eastAsia="楷体"/>
          <w:color w:val="000000"/>
          <w:sz w:val="32"/>
          <w:szCs w:val="32"/>
          <w:lang w:eastAsia="zh-CN"/>
        </w:rPr>
        <w:t>五</w:t>
      </w:r>
      <w:r>
        <w:rPr>
          <w:rFonts w:hint="eastAsia" w:ascii="楷体" w:hAnsi="楷体" w:eastAsia="楷体"/>
          <w:color w:val="000000"/>
          <w:sz w:val="32"/>
          <w:szCs w:val="32"/>
        </w:rPr>
        <w:t>）</w:t>
      </w:r>
      <w:r>
        <w:rPr>
          <w:rFonts w:hint="eastAsia" w:ascii="楷体" w:hAnsi="楷体" w:eastAsia="楷体"/>
          <w:color w:val="000000"/>
          <w:sz w:val="32"/>
          <w:szCs w:val="32"/>
          <w:lang w:eastAsia="zh-CN"/>
        </w:rPr>
        <w:t>场地</w:t>
      </w:r>
      <w:r>
        <w:rPr>
          <w:rFonts w:hint="eastAsia" w:ascii="楷体" w:hAnsi="楷体" w:eastAsia="楷体"/>
          <w:color w:val="000000"/>
          <w:sz w:val="32"/>
          <w:szCs w:val="32"/>
        </w:rPr>
        <w:t>组：</w:t>
      </w:r>
    </w:p>
    <w:p>
      <w:pPr>
        <w:spacing w:line="560" w:lineRule="exact"/>
        <w:ind w:firstLine="600"/>
        <w:rPr>
          <w:rFonts w:ascii="仿宋" w:hAnsi="仿宋" w:eastAsia="仿宋"/>
          <w:color w:val="000000"/>
          <w:sz w:val="32"/>
          <w:szCs w:val="32"/>
          <w:lang w:eastAsia="zh-CN"/>
        </w:rPr>
      </w:pPr>
      <w:r>
        <w:rPr>
          <w:rFonts w:hint="eastAsia" w:ascii="仿宋" w:hAnsi="仿宋" w:eastAsia="仿宋"/>
          <w:color w:val="000000"/>
          <w:sz w:val="32"/>
          <w:szCs w:val="32"/>
        </w:rPr>
        <w:t>组</w:t>
      </w:r>
      <w:r>
        <w:rPr>
          <w:rFonts w:hint="eastAsia" w:ascii="仿宋" w:hAnsi="仿宋" w:eastAsia="仿宋"/>
          <w:color w:val="000000"/>
          <w:sz w:val="32"/>
          <w:szCs w:val="32"/>
          <w:lang w:eastAsia="zh-CN"/>
        </w:rPr>
        <w:t xml:space="preserve">  </w:t>
      </w:r>
      <w:r>
        <w:rPr>
          <w:rFonts w:hint="eastAsia" w:ascii="仿宋" w:hAnsi="仿宋" w:eastAsia="仿宋"/>
          <w:color w:val="000000"/>
          <w:sz w:val="32"/>
          <w:szCs w:val="32"/>
        </w:rPr>
        <w:t>长：</w:t>
      </w:r>
      <w:r>
        <w:rPr>
          <w:rFonts w:hint="eastAsia" w:ascii="仿宋" w:hAnsi="仿宋" w:eastAsia="仿宋"/>
          <w:color w:val="000000"/>
          <w:sz w:val="32"/>
          <w:szCs w:val="32"/>
          <w:lang w:eastAsia="zh-CN"/>
        </w:rPr>
        <w:t>王拥国</w:t>
      </w:r>
    </w:p>
    <w:p>
      <w:pPr>
        <w:spacing w:line="560" w:lineRule="exact"/>
        <w:ind w:firstLine="600"/>
        <w:rPr>
          <w:rFonts w:ascii="仿宋" w:hAnsi="仿宋" w:eastAsia="仿宋"/>
          <w:color w:val="000000"/>
          <w:sz w:val="32"/>
          <w:szCs w:val="32"/>
          <w:lang w:eastAsia="zh-CN"/>
        </w:rPr>
      </w:pPr>
      <w:r>
        <w:rPr>
          <w:rFonts w:hint="eastAsia" w:ascii="仿宋" w:hAnsi="仿宋" w:eastAsia="仿宋"/>
          <w:color w:val="000000"/>
          <w:sz w:val="32"/>
          <w:szCs w:val="32"/>
          <w:lang w:eastAsia="zh-CN"/>
        </w:rPr>
        <w:t>副组长：蔺永峰、鲁  非、张学东、塔.格日勒图</w:t>
      </w:r>
    </w:p>
    <w:p>
      <w:pPr>
        <w:spacing w:line="560" w:lineRule="exact"/>
        <w:ind w:left="105" w:leftChars="50"/>
        <w:rPr>
          <w:rFonts w:ascii="仿宋" w:hAnsi="仿宋" w:eastAsia="仿宋"/>
          <w:color w:val="000000"/>
          <w:sz w:val="32"/>
          <w:szCs w:val="32"/>
          <w:lang w:eastAsia="zh-CN"/>
        </w:rPr>
      </w:pPr>
      <w:r>
        <w:rPr>
          <w:rFonts w:hint="eastAsia" w:ascii="仿宋" w:hAnsi="仿宋" w:eastAsia="仿宋"/>
          <w:color w:val="000000"/>
          <w:sz w:val="32"/>
          <w:szCs w:val="32"/>
        </w:rPr>
        <w:t>成员</w:t>
      </w:r>
      <w:r>
        <w:rPr>
          <w:rFonts w:hint="eastAsia" w:ascii="仿宋" w:hAnsi="仿宋" w:eastAsia="仿宋"/>
          <w:color w:val="000000"/>
          <w:sz w:val="32"/>
          <w:szCs w:val="32"/>
          <w:lang w:eastAsia="zh-CN"/>
        </w:rPr>
        <w:t>：巴雅尔及场馆服务人员。</w:t>
      </w:r>
    </w:p>
    <w:p>
      <w:pPr>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工作职责：</w:t>
      </w:r>
    </w:p>
    <w:p>
      <w:pPr>
        <w:widowControl/>
        <w:numPr>
          <w:ilvl w:val="0"/>
          <w:numId w:val="3"/>
        </w:numPr>
        <w:snapToGrid w:val="0"/>
        <w:spacing w:line="560" w:lineRule="exact"/>
        <w:ind w:firstLine="640" w:firstLineChars="200"/>
        <w:rPr>
          <w:rFonts w:ascii="仿宋" w:hAnsi="仿宋" w:eastAsia="仿宋"/>
          <w:color w:val="000000"/>
          <w:sz w:val="32"/>
          <w:szCs w:val="32"/>
          <w:lang w:eastAsia="zh-CN"/>
        </w:rPr>
      </w:pPr>
      <w:r>
        <w:rPr>
          <w:rFonts w:hint="eastAsia" w:ascii="仿宋" w:hAnsi="仿宋" w:eastAsia="仿宋"/>
          <w:color w:val="000000"/>
          <w:sz w:val="32"/>
          <w:szCs w:val="32"/>
        </w:rPr>
        <w:t>负责对接比赛场地的秩序维护、环境卫生</w:t>
      </w:r>
      <w:r>
        <w:rPr>
          <w:rFonts w:hint="eastAsia" w:ascii="仿宋" w:hAnsi="仿宋" w:eastAsia="仿宋"/>
          <w:color w:val="000000"/>
          <w:sz w:val="32"/>
          <w:szCs w:val="32"/>
          <w:lang w:eastAsia="zh-CN"/>
        </w:rPr>
        <w:t>；</w:t>
      </w:r>
    </w:p>
    <w:p>
      <w:pPr>
        <w:widowControl/>
        <w:numPr>
          <w:ilvl w:val="0"/>
          <w:numId w:val="3"/>
        </w:numPr>
        <w:snapToGrid w:val="0"/>
        <w:spacing w:line="560" w:lineRule="exact"/>
        <w:ind w:firstLine="640" w:firstLineChars="200"/>
        <w:rPr>
          <w:rFonts w:ascii="仿宋" w:hAnsi="仿宋" w:eastAsia="仿宋"/>
          <w:color w:val="000000"/>
          <w:sz w:val="32"/>
          <w:szCs w:val="32"/>
          <w:lang w:eastAsia="zh-CN"/>
        </w:rPr>
      </w:pPr>
      <w:r>
        <w:rPr>
          <w:rFonts w:hint="eastAsia" w:ascii="仿宋" w:hAnsi="仿宋" w:eastAsia="仿宋"/>
          <w:color w:val="000000"/>
          <w:sz w:val="32"/>
          <w:szCs w:val="32"/>
          <w:lang w:eastAsia="zh-CN"/>
        </w:rPr>
        <w:t>负责场地饮用水提供。</w:t>
      </w:r>
    </w:p>
    <w:p>
      <w:pPr>
        <w:widowControl/>
        <w:snapToGrid w:val="0"/>
        <w:spacing w:line="560" w:lineRule="exact"/>
        <w:ind w:firstLine="640" w:firstLineChars="200"/>
        <w:rPr>
          <w:rFonts w:ascii="楷体" w:hAnsi="楷体" w:eastAsia="楷体"/>
          <w:color w:val="000000"/>
          <w:sz w:val="32"/>
          <w:szCs w:val="32"/>
        </w:rPr>
      </w:pPr>
      <w:r>
        <w:rPr>
          <w:rFonts w:hint="eastAsia" w:ascii="楷体" w:hAnsi="楷体" w:eastAsia="楷体"/>
          <w:color w:val="000000"/>
          <w:sz w:val="32"/>
          <w:szCs w:val="32"/>
          <w:lang w:eastAsia="zh-CN"/>
        </w:rPr>
        <w:t>（六）仲</w:t>
      </w:r>
      <w:r>
        <w:rPr>
          <w:rFonts w:hint="eastAsia" w:ascii="楷体" w:hAnsi="楷体" w:eastAsia="楷体"/>
          <w:color w:val="000000"/>
          <w:sz w:val="32"/>
          <w:szCs w:val="32"/>
        </w:rPr>
        <w:t>裁组：</w:t>
      </w:r>
    </w:p>
    <w:p>
      <w:pPr>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eastAsia="zh-CN"/>
        </w:rPr>
        <w:t xml:space="preserve">组  </w:t>
      </w:r>
      <w:r>
        <w:rPr>
          <w:rFonts w:hint="eastAsia" w:ascii="仿宋" w:hAnsi="仿宋" w:eastAsia="仿宋"/>
          <w:color w:val="000000"/>
          <w:sz w:val="32"/>
          <w:szCs w:val="32"/>
        </w:rPr>
        <w:t>长</w:t>
      </w:r>
      <w:r>
        <w:rPr>
          <w:rFonts w:hint="eastAsia" w:ascii="仿宋" w:hAnsi="仿宋" w:eastAsia="仿宋"/>
          <w:color w:val="000000"/>
          <w:sz w:val="32"/>
          <w:szCs w:val="32"/>
          <w:lang w:eastAsia="zh-CN"/>
        </w:rPr>
        <w:t>：</w:t>
      </w:r>
      <w:r>
        <w:rPr>
          <w:rFonts w:hint="eastAsia" w:ascii="仿宋" w:hAnsi="仿宋" w:eastAsia="仿宋"/>
          <w:color w:val="000000"/>
          <w:sz w:val="32"/>
          <w:szCs w:val="32"/>
        </w:rPr>
        <w:t>包利民</w:t>
      </w:r>
    </w:p>
    <w:p>
      <w:pPr>
        <w:spacing w:line="560" w:lineRule="exact"/>
        <w:ind w:firstLine="640" w:firstLineChars="200"/>
        <w:rPr>
          <w:rFonts w:ascii="仿宋" w:hAnsi="仿宋" w:eastAsia="仿宋"/>
          <w:color w:val="000000"/>
          <w:sz w:val="32"/>
          <w:szCs w:val="32"/>
          <w:lang w:eastAsia="zh-CN"/>
        </w:rPr>
      </w:pPr>
      <w:r>
        <w:rPr>
          <w:rFonts w:hint="eastAsia" w:ascii="仿宋" w:hAnsi="仿宋" w:eastAsia="仿宋"/>
          <w:color w:val="000000"/>
          <w:sz w:val="32"/>
          <w:szCs w:val="32"/>
        </w:rPr>
        <w:t>副</w:t>
      </w:r>
      <w:r>
        <w:rPr>
          <w:rFonts w:hint="eastAsia" w:ascii="仿宋" w:hAnsi="仿宋" w:eastAsia="仿宋"/>
          <w:color w:val="000000"/>
          <w:sz w:val="32"/>
          <w:szCs w:val="32"/>
          <w:lang w:eastAsia="zh-CN"/>
        </w:rPr>
        <w:t>组</w:t>
      </w:r>
      <w:r>
        <w:rPr>
          <w:rFonts w:hint="eastAsia" w:ascii="仿宋" w:hAnsi="仿宋" w:eastAsia="仿宋"/>
          <w:color w:val="000000"/>
          <w:sz w:val="32"/>
          <w:szCs w:val="32"/>
        </w:rPr>
        <w:t>长：柴平</w:t>
      </w:r>
      <w:r>
        <w:rPr>
          <w:rFonts w:hint="eastAsia" w:ascii="仿宋" w:hAnsi="仿宋" w:eastAsia="仿宋"/>
          <w:color w:val="000000"/>
          <w:sz w:val="32"/>
          <w:szCs w:val="32"/>
          <w:lang w:eastAsia="zh-CN"/>
        </w:rPr>
        <w:t>、</w:t>
      </w:r>
      <w:r>
        <w:rPr>
          <w:rFonts w:hint="eastAsia" w:ascii="仿宋" w:hAnsi="仿宋" w:eastAsia="仿宋"/>
          <w:color w:val="000000"/>
          <w:sz w:val="32"/>
          <w:szCs w:val="32"/>
        </w:rPr>
        <w:t>杨新</w:t>
      </w:r>
      <w:r>
        <w:rPr>
          <w:rFonts w:hint="eastAsia" w:ascii="仿宋" w:hAnsi="仿宋" w:eastAsia="仿宋"/>
          <w:color w:val="000000"/>
          <w:sz w:val="32"/>
          <w:szCs w:val="32"/>
          <w:lang w:eastAsia="zh-CN"/>
        </w:rPr>
        <w:t>天</w:t>
      </w:r>
    </w:p>
    <w:p>
      <w:pPr>
        <w:spacing w:line="560" w:lineRule="exact"/>
        <w:ind w:firstLine="600"/>
        <w:rPr>
          <w:rFonts w:ascii="仿宋" w:hAnsi="仿宋" w:eastAsia="仿宋"/>
          <w:color w:val="000000"/>
          <w:sz w:val="32"/>
          <w:szCs w:val="32"/>
        </w:rPr>
      </w:pPr>
      <w:r>
        <w:rPr>
          <w:rFonts w:hint="eastAsia" w:ascii="仿宋" w:hAnsi="仿宋" w:eastAsia="仿宋"/>
          <w:color w:val="000000"/>
          <w:sz w:val="32"/>
          <w:szCs w:val="32"/>
        </w:rPr>
        <w:t>工作职责：保证比赛的顺利进行，在比赛过程中如出现赛事申诉，需经过仲裁</w:t>
      </w:r>
      <w:r>
        <w:rPr>
          <w:rFonts w:hint="eastAsia" w:ascii="仿宋" w:hAnsi="仿宋" w:eastAsia="仿宋"/>
          <w:color w:val="000000"/>
          <w:sz w:val="32"/>
          <w:szCs w:val="32"/>
          <w:lang w:eastAsia="zh-CN"/>
        </w:rPr>
        <w:t>组</w:t>
      </w:r>
      <w:r>
        <w:rPr>
          <w:rFonts w:hint="eastAsia" w:ascii="仿宋" w:hAnsi="仿宋" w:eastAsia="仿宋"/>
          <w:color w:val="000000"/>
          <w:sz w:val="32"/>
          <w:szCs w:val="32"/>
        </w:rPr>
        <w:t>裁决。</w:t>
      </w:r>
    </w:p>
    <w:p>
      <w:pPr>
        <w:widowControl/>
        <w:shd w:val="clear" w:color="auto" w:fill="FFFFFF"/>
        <w:spacing w:line="560" w:lineRule="exact"/>
        <w:ind w:right="640" w:firstLine="640" w:firstLineChars="200"/>
        <w:jc w:val="left"/>
        <w:rPr>
          <w:rFonts w:ascii="黑体" w:hAnsi="黑体" w:eastAsia="黑体" w:cs="宋体"/>
          <w:bCs/>
          <w:color w:val="333333"/>
          <w:sz w:val="32"/>
          <w:szCs w:val="32"/>
          <w:lang w:eastAsia="zh-CN"/>
        </w:rPr>
      </w:pPr>
      <w:r>
        <w:rPr>
          <w:rFonts w:hint="eastAsia" w:ascii="黑体" w:hAnsi="黑体" w:eastAsia="黑体" w:cs="宋体"/>
          <w:bCs/>
          <w:color w:val="333333"/>
          <w:sz w:val="32"/>
          <w:szCs w:val="32"/>
          <w:lang w:eastAsia="zh-CN"/>
        </w:rPr>
        <w:t>五</w:t>
      </w:r>
      <w:r>
        <w:rPr>
          <w:rFonts w:hint="eastAsia" w:ascii="黑体" w:hAnsi="黑体" w:eastAsia="黑体" w:cs="宋体"/>
          <w:bCs/>
          <w:color w:val="333333"/>
          <w:sz w:val="32"/>
          <w:szCs w:val="32"/>
        </w:rPr>
        <w:t>、日期和地点</w:t>
      </w:r>
    </w:p>
    <w:p>
      <w:pPr>
        <w:widowControl/>
        <w:snapToGrid w:val="0"/>
        <w:spacing w:line="560"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报到时间和地点：2019年6月21日（周五）全天在神东煤炭集团上湾网球馆报到。</w:t>
      </w:r>
    </w:p>
    <w:p>
      <w:pPr>
        <w:widowControl/>
        <w:snapToGrid w:val="0"/>
        <w:spacing w:line="560"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竞赛时间和地点：2019年6月2</w:t>
      </w:r>
      <w:r>
        <w:rPr>
          <w:rFonts w:hint="eastAsia" w:ascii="仿宋" w:hAnsi="仿宋" w:eastAsia="仿宋"/>
          <w:color w:val="000000"/>
          <w:sz w:val="32"/>
          <w:szCs w:val="32"/>
          <w:lang w:val="en-US" w:eastAsia="zh-CN"/>
        </w:rPr>
        <w:t>2日</w:t>
      </w:r>
      <w:r>
        <w:rPr>
          <w:rFonts w:hint="eastAsia" w:ascii="仿宋" w:hAnsi="仿宋" w:eastAsia="仿宋"/>
          <w:color w:val="000000"/>
          <w:sz w:val="32"/>
          <w:szCs w:val="32"/>
          <w:lang w:eastAsia="zh-CN"/>
        </w:rPr>
        <w:t>（周六）—23日（周日）在神东煤炭集团公司网球中心（7片场地）进行比赛。</w:t>
      </w:r>
    </w:p>
    <w:p>
      <w:pPr>
        <w:widowControl/>
        <w:shd w:val="clear" w:color="auto" w:fill="FFFFFF"/>
        <w:spacing w:line="560" w:lineRule="exact"/>
        <w:ind w:right="640" w:firstLine="640" w:firstLineChars="200"/>
        <w:jc w:val="left"/>
        <w:rPr>
          <w:rFonts w:ascii="黑体" w:hAnsi="黑体" w:eastAsia="黑体" w:cs="宋体"/>
          <w:bCs/>
          <w:color w:val="333333"/>
          <w:sz w:val="32"/>
          <w:szCs w:val="32"/>
          <w:lang w:eastAsia="zh-CN"/>
        </w:rPr>
      </w:pPr>
      <w:r>
        <w:rPr>
          <w:rFonts w:hint="eastAsia" w:ascii="黑体" w:hAnsi="黑体" w:eastAsia="黑体" w:cs="宋体"/>
          <w:bCs/>
          <w:color w:val="333333"/>
          <w:sz w:val="32"/>
          <w:szCs w:val="32"/>
          <w:lang w:eastAsia="zh-CN"/>
        </w:rPr>
        <w:t>六、赛事分组</w:t>
      </w:r>
    </w:p>
    <w:p>
      <w:pPr>
        <w:widowControl/>
        <w:snapToGrid w:val="0"/>
        <w:spacing w:line="560"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为了增强广泛性、观赏性，既要赛出技术和水平，又要吸引更多的队员、鼓励网球运动新手参与活动，此次赛事设甲、乙、丙、丁四个组：</w:t>
      </w:r>
    </w:p>
    <w:p>
      <w:pPr>
        <w:widowControl/>
        <w:snapToGrid w:val="0"/>
        <w:spacing w:line="560"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甲组：竞技水平较高，有较强的竞赛实力的网球队员；</w:t>
      </w:r>
    </w:p>
    <w:p>
      <w:pPr>
        <w:widowControl/>
        <w:snapToGrid w:val="0"/>
        <w:spacing w:line="560"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乙组：具有一定网球运动基础的运动员；</w:t>
      </w:r>
    </w:p>
    <w:p>
      <w:pPr>
        <w:widowControl/>
        <w:snapToGrid w:val="0"/>
        <w:spacing w:line="560"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丙组：初学网球的爱好者（中青年男女）；</w:t>
      </w:r>
    </w:p>
    <w:p>
      <w:pPr>
        <w:widowControl/>
        <w:snapToGrid w:val="0"/>
        <w:spacing w:line="560"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丁组：老年男女组合（60岁以上）。</w:t>
      </w:r>
    </w:p>
    <w:p>
      <w:pPr>
        <w:widowControl/>
        <w:shd w:val="clear" w:color="auto" w:fill="FFFFFF"/>
        <w:spacing w:line="560" w:lineRule="exact"/>
        <w:ind w:right="640" w:firstLine="640" w:firstLineChars="200"/>
        <w:jc w:val="left"/>
        <w:rPr>
          <w:rFonts w:ascii="黑体" w:hAnsi="黑体" w:eastAsia="黑体" w:cs="宋体"/>
          <w:bCs/>
          <w:color w:val="333333"/>
          <w:sz w:val="32"/>
          <w:szCs w:val="32"/>
          <w:lang w:eastAsia="zh-CN"/>
        </w:rPr>
      </w:pPr>
      <w:r>
        <w:rPr>
          <w:rFonts w:hint="eastAsia" w:ascii="黑体" w:hAnsi="黑体" w:eastAsia="黑体" w:cs="宋体"/>
          <w:bCs/>
          <w:color w:val="333333"/>
          <w:sz w:val="32"/>
          <w:szCs w:val="32"/>
          <w:lang w:eastAsia="zh-CN"/>
        </w:rPr>
        <w:t>七、</w:t>
      </w:r>
      <w:r>
        <w:rPr>
          <w:rFonts w:hint="eastAsia" w:ascii="黑体" w:hAnsi="黑体" w:eastAsia="黑体" w:cs="宋体"/>
          <w:bCs/>
          <w:color w:val="333333"/>
          <w:sz w:val="32"/>
          <w:szCs w:val="32"/>
        </w:rPr>
        <w:t>竞赛项目</w:t>
      </w:r>
    </w:p>
    <w:p>
      <w:pPr>
        <w:widowControl/>
        <w:snapToGrid w:val="0"/>
        <w:spacing w:line="560"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甲组：设青年男子单打（</w:t>
      </w:r>
      <w:r>
        <w:rPr>
          <w:rFonts w:hint="eastAsia" w:ascii="仿宋" w:hAnsi="仿宋" w:eastAsia="仿宋"/>
          <w:color w:val="000000"/>
          <w:sz w:val="32"/>
          <w:szCs w:val="32"/>
          <w:lang w:val="en-US" w:eastAsia="zh-CN"/>
        </w:rPr>
        <w:t>18-39岁</w:t>
      </w:r>
      <w:r>
        <w:rPr>
          <w:rFonts w:hint="eastAsia" w:ascii="仿宋" w:hAnsi="仿宋" w:eastAsia="仿宋"/>
          <w:color w:val="000000"/>
          <w:sz w:val="32"/>
          <w:szCs w:val="32"/>
          <w:lang w:eastAsia="zh-CN"/>
        </w:rPr>
        <w:t>）、中年男子双打七十岁组（年龄相加</w:t>
      </w:r>
      <w:r>
        <w:rPr>
          <w:rFonts w:hint="eastAsia" w:ascii="仿宋" w:hAnsi="仿宋" w:eastAsia="仿宋"/>
          <w:color w:val="000000"/>
          <w:sz w:val="32"/>
          <w:szCs w:val="32"/>
          <w:lang w:val="en-US" w:eastAsia="zh-CN"/>
        </w:rPr>
        <w:t>70</w:t>
      </w:r>
      <w:r>
        <w:rPr>
          <w:rFonts w:hint="eastAsia" w:ascii="仿宋" w:hAnsi="仿宋" w:eastAsia="仿宋"/>
          <w:color w:val="000000"/>
          <w:sz w:val="32"/>
          <w:szCs w:val="32"/>
          <w:lang w:eastAsia="zh-CN"/>
        </w:rPr>
        <w:t>岁以上，最低年龄</w:t>
      </w:r>
      <w:r>
        <w:rPr>
          <w:rFonts w:hint="eastAsia" w:ascii="仿宋" w:hAnsi="仿宋" w:eastAsia="仿宋"/>
          <w:color w:val="000000"/>
          <w:sz w:val="32"/>
          <w:szCs w:val="32"/>
          <w:lang w:val="en-US" w:eastAsia="zh-CN"/>
        </w:rPr>
        <w:t>30岁以上</w:t>
      </w:r>
      <w:r>
        <w:rPr>
          <w:rFonts w:hint="eastAsia" w:ascii="仿宋" w:hAnsi="仿宋" w:eastAsia="仿宋"/>
          <w:color w:val="000000"/>
          <w:sz w:val="32"/>
          <w:szCs w:val="32"/>
          <w:lang w:eastAsia="zh-CN"/>
        </w:rPr>
        <w:t>）、中年男子双打八十岁组（年龄相加</w:t>
      </w:r>
      <w:r>
        <w:rPr>
          <w:rFonts w:hint="eastAsia" w:ascii="仿宋" w:hAnsi="仿宋" w:eastAsia="仿宋"/>
          <w:color w:val="000000"/>
          <w:sz w:val="32"/>
          <w:szCs w:val="32"/>
          <w:lang w:val="en-US" w:eastAsia="zh-CN"/>
        </w:rPr>
        <w:t>80</w:t>
      </w:r>
      <w:r>
        <w:rPr>
          <w:rFonts w:hint="eastAsia" w:ascii="仿宋" w:hAnsi="仿宋" w:eastAsia="仿宋"/>
          <w:color w:val="000000"/>
          <w:sz w:val="32"/>
          <w:szCs w:val="32"/>
          <w:lang w:eastAsia="zh-CN"/>
        </w:rPr>
        <w:t>岁以上，最低年龄</w:t>
      </w:r>
      <w:r>
        <w:rPr>
          <w:rFonts w:hint="eastAsia" w:ascii="仿宋" w:hAnsi="仿宋" w:eastAsia="仿宋"/>
          <w:color w:val="000000"/>
          <w:sz w:val="32"/>
          <w:szCs w:val="32"/>
          <w:lang w:val="en-US" w:eastAsia="zh-CN"/>
        </w:rPr>
        <w:t>40岁以上</w:t>
      </w:r>
      <w:r>
        <w:rPr>
          <w:rFonts w:hint="eastAsia" w:ascii="仿宋" w:hAnsi="仿宋" w:eastAsia="仿宋"/>
          <w:color w:val="000000"/>
          <w:sz w:val="32"/>
          <w:szCs w:val="32"/>
          <w:lang w:eastAsia="zh-CN"/>
        </w:rPr>
        <w:t>）中青年女子双打（不限年龄）四个项目；</w:t>
      </w:r>
    </w:p>
    <w:p>
      <w:pPr>
        <w:widowControl/>
        <w:snapToGrid w:val="0"/>
        <w:spacing w:line="560"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乙组：设青年男子双打、中年男子双打、中青年女子（40-59岁）双打三个项目；</w:t>
      </w:r>
    </w:p>
    <w:p>
      <w:pPr>
        <w:widowControl/>
        <w:snapToGrid w:val="0"/>
        <w:spacing w:line="560"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丙组：双打自由组合，不限男女、年龄；</w:t>
      </w:r>
    </w:p>
    <w:p>
      <w:pPr>
        <w:widowControl/>
        <w:snapToGrid w:val="0"/>
        <w:spacing w:line="560"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丁组：老年男女自由组合。</w:t>
      </w:r>
    </w:p>
    <w:p>
      <w:pPr>
        <w:widowControl/>
        <w:shd w:val="clear" w:color="auto" w:fill="FFFFFF"/>
        <w:spacing w:line="560" w:lineRule="exact"/>
        <w:ind w:right="640" w:firstLine="640" w:firstLineChars="200"/>
        <w:jc w:val="left"/>
        <w:rPr>
          <w:rFonts w:ascii="黑体" w:hAnsi="黑体" w:eastAsia="黑体" w:cs="仿宋_GB2312"/>
          <w:bCs/>
          <w:color w:val="333333"/>
          <w:sz w:val="32"/>
          <w:szCs w:val="32"/>
          <w:lang w:eastAsia="zh-CN"/>
        </w:rPr>
      </w:pPr>
      <w:r>
        <w:rPr>
          <w:rFonts w:hint="eastAsia" w:ascii="黑体" w:hAnsi="黑体" w:eastAsia="黑体" w:cs="宋体"/>
          <w:bCs/>
          <w:color w:val="333333"/>
          <w:sz w:val="32"/>
          <w:szCs w:val="32"/>
          <w:lang w:eastAsia="zh-CN"/>
        </w:rPr>
        <w:t>八</w:t>
      </w:r>
      <w:r>
        <w:rPr>
          <w:rFonts w:hint="eastAsia" w:ascii="黑体" w:hAnsi="黑体" w:eastAsia="黑体" w:cs="宋体"/>
          <w:bCs/>
          <w:color w:val="333333"/>
          <w:sz w:val="32"/>
          <w:szCs w:val="32"/>
        </w:rPr>
        <w:t>、运动员资格</w:t>
      </w:r>
      <w:r>
        <w:rPr>
          <w:rFonts w:hint="eastAsia" w:ascii="黑体" w:hAnsi="黑体" w:eastAsia="黑体" w:cs="宋体"/>
          <w:bCs/>
          <w:color w:val="333333"/>
          <w:sz w:val="32"/>
          <w:szCs w:val="32"/>
          <w:lang w:eastAsia="zh-CN"/>
        </w:rPr>
        <w:t>审查</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凡</w:t>
      </w:r>
      <w:r>
        <w:rPr>
          <w:rFonts w:hint="eastAsia" w:ascii="仿宋" w:hAnsi="仿宋" w:eastAsia="仿宋" w:cs="仿宋_GB2312"/>
          <w:color w:val="000000"/>
          <w:sz w:val="32"/>
          <w:szCs w:val="32"/>
        </w:rPr>
        <w:t>年龄达到18</w:t>
      </w:r>
      <w:r>
        <w:rPr>
          <w:rFonts w:hint="eastAsia" w:ascii="仿宋" w:hAnsi="仿宋" w:eastAsia="仿宋" w:cs="仿宋_GB2312"/>
          <w:color w:val="000000"/>
          <w:sz w:val="32"/>
          <w:szCs w:val="32"/>
          <w:lang w:eastAsia="zh-CN"/>
        </w:rPr>
        <w:t>周</w:t>
      </w:r>
      <w:r>
        <w:rPr>
          <w:rFonts w:hint="eastAsia" w:ascii="仿宋" w:hAnsi="仿宋" w:eastAsia="仿宋" w:cs="仿宋_GB2312"/>
          <w:color w:val="000000"/>
          <w:sz w:val="32"/>
          <w:szCs w:val="32"/>
        </w:rPr>
        <w:t>岁</w:t>
      </w:r>
      <w:r>
        <w:rPr>
          <w:rFonts w:hint="eastAsia" w:ascii="仿宋" w:hAnsi="仿宋" w:eastAsia="仿宋" w:cs="仿宋_GB2312"/>
          <w:color w:val="000000"/>
          <w:sz w:val="32"/>
          <w:szCs w:val="32"/>
          <w:lang w:eastAsia="zh-CN"/>
        </w:rPr>
        <w:t>以上、身体健康适宜比赛的网球爱好者均可参赛。其中：</w:t>
      </w:r>
    </w:p>
    <w:p>
      <w:pPr>
        <w:pStyle w:val="6"/>
        <w:adjustRightInd w:val="0"/>
        <w:snapToGrid w:val="0"/>
        <w:spacing w:line="560" w:lineRule="exact"/>
        <w:ind w:firstLine="640"/>
        <w:rPr>
          <w:rFonts w:ascii="仿宋" w:hAnsi="仿宋" w:eastAsia="仿宋" w:cs="仿宋_GB2312"/>
          <w:color w:val="000000"/>
          <w:sz w:val="32"/>
          <w:szCs w:val="32"/>
        </w:rPr>
      </w:pPr>
      <w:r>
        <w:rPr>
          <w:rFonts w:hint="eastAsia" w:ascii="仿宋" w:hAnsi="仿宋" w:eastAsia="仿宋" w:cs="仿宋_GB2312"/>
          <w:color w:val="000000"/>
          <w:sz w:val="32"/>
          <w:szCs w:val="32"/>
        </w:rPr>
        <w:t>1.青年男</w:t>
      </w:r>
      <w:r>
        <w:rPr>
          <w:rFonts w:hint="eastAsia" w:ascii="仿宋" w:hAnsi="仿宋" w:eastAsia="仿宋" w:cs="仿宋_GB2312"/>
          <w:color w:val="000000"/>
          <w:sz w:val="32"/>
          <w:szCs w:val="32"/>
          <w:lang w:eastAsia="zh-CN"/>
        </w:rPr>
        <w:t>子</w:t>
      </w:r>
      <w:r>
        <w:rPr>
          <w:rFonts w:hint="eastAsia" w:ascii="仿宋" w:hAnsi="仿宋" w:eastAsia="仿宋" w:cs="仿宋_GB2312"/>
          <w:color w:val="000000"/>
          <w:sz w:val="32"/>
          <w:szCs w:val="32"/>
        </w:rPr>
        <w:t>单</w:t>
      </w:r>
      <w:r>
        <w:rPr>
          <w:rFonts w:hint="eastAsia" w:ascii="仿宋" w:hAnsi="仿宋" w:eastAsia="仿宋" w:cs="仿宋_GB2312"/>
          <w:color w:val="000000"/>
          <w:sz w:val="32"/>
          <w:szCs w:val="32"/>
          <w:lang w:eastAsia="zh-CN"/>
        </w:rPr>
        <w:t>、双</w:t>
      </w:r>
      <w:r>
        <w:rPr>
          <w:rFonts w:hint="eastAsia" w:ascii="仿宋" w:hAnsi="仿宋" w:eastAsia="仿宋" w:cs="仿宋_GB2312"/>
          <w:color w:val="000000"/>
          <w:sz w:val="32"/>
          <w:szCs w:val="32"/>
        </w:rPr>
        <w:t>打（18至39</w:t>
      </w:r>
      <w:r>
        <w:rPr>
          <w:rFonts w:hint="eastAsia" w:ascii="仿宋" w:hAnsi="仿宋" w:eastAsia="仿宋" w:cs="仿宋_GB2312"/>
          <w:color w:val="000000"/>
          <w:sz w:val="32"/>
          <w:szCs w:val="32"/>
          <w:lang w:eastAsia="zh-CN"/>
        </w:rPr>
        <w:t>周</w:t>
      </w:r>
      <w:r>
        <w:rPr>
          <w:rFonts w:hint="eastAsia" w:ascii="仿宋" w:hAnsi="仿宋" w:eastAsia="仿宋" w:cs="仿宋_GB2312"/>
          <w:color w:val="000000"/>
          <w:sz w:val="32"/>
          <w:szCs w:val="32"/>
        </w:rPr>
        <w:t>岁）</w:t>
      </w:r>
      <w:r>
        <w:rPr>
          <w:rFonts w:hint="eastAsia" w:ascii="仿宋" w:hAnsi="仿宋" w:eastAsia="仿宋" w:cs="仿宋_GB2312"/>
          <w:color w:val="000000"/>
          <w:sz w:val="32"/>
          <w:szCs w:val="32"/>
          <w:lang w:eastAsia="zh-CN"/>
        </w:rPr>
        <w:t>；</w:t>
      </w:r>
    </w:p>
    <w:p>
      <w:pPr>
        <w:pStyle w:val="6"/>
        <w:adjustRightInd w:val="0"/>
        <w:snapToGrid w:val="0"/>
        <w:spacing w:line="560" w:lineRule="exact"/>
        <w:ind w:firstLine="640"/>
        <w:rPr>
          <w:rFonts w:ascii="仿宋" w:hAnsi="仿宋" w:eastAsia="仿宋" w:cs="宋体"/>
          <w:bCs/>
          <w:color w:val="333333"/>
          <w:sz w:val="32"/>
          <w:szCs w:val="32"/>
          <w:lang w:eastAsia="zh-CN"/>
        </w:rPr>
      </w:pPr>
      <w:r>
        <w:rPr>
          <w:rFonts w:hint="eastAsia" w:ascii="仿宋" w:hAnsi="仿宋" w:eastAsia="仿宋" w:cs="仿宋_GB2312"/>
          <w:color w:val="000000"/>
          <w:sz w:val="32"/>
          <w:szCs w:val="32"/>
          <w:lang w:val="en-US" w:eastAsia="zh-CN"/>
        </w:rPr>
        <w:t>2</w:t>
      </w:r>
      <w:r>
        <w:rPr>
          <w:rFonts w:hint="eastAsia" w:ascii="仿宋" w:hAnsi="仿宋" w:eastAsia="仿宋" w:cs="仿宋_GB2312"/>
          <w:color w:val="000000"/>
          <w:sz w:val="32"/>
          <w:szCs w:val="32"/>
        </w:rPr>
        <w:t>.</w:t>
      </w:r>
      <w:r>
        <w:rPr>
          <w:rFonts w:hint="eastAsia" w:ascii="仿宋" w:hAnsi="仿宋" w:eastAsia="仿宋" w:cs="仿宋_GB2312"/>
          <w:bCs/>
          <w:color w:val="333333"/>
          <w:sz w:val="32"/>
          <w:szCs w:val="32"/>
          <w:lang w:eastAsia="zh-CN"/>
        </w:rPr>
        <w:t>中青年双打项目，两名队员年</w:t>
      </w:r>
      <w:r>
        <w:rPr>
          <w:rFonts w:hint="eastAsia" w:ascii="仿宋" w:hAnsi="仿宋" w:eastAsia="仿宋" w:cs="宋体"/>
          <w:bCs/>
          <w:color w:val="333333"/>
          <w:sz w:val="32"/>
          <w:szCs w:val="32"/>
          <w:lang w:eastAsia="zh-CN"/>
        </w:rPr>
        <w:t>龄相加大于70周岁。</w:t>
      </w:r>
    </w:p>
    <w:p>
      <w:pPr>
        <w:widowControl/>
        <w:shd w:val="clear" w:color="auto" w:fill="FFFFFF"/>
        <w:spacing w:line="560" w:lineRule="exact"/>
        <w:ind w:right="640" w:firstLine="640" w:firstLineChars="200"/>
        <w:jc w:val="left"/>
        <w:rPr>
          <w:rFonts w:ascii="黑体" w:hAnsi="黑体" w:eastAsia="黑体" w:cs="宋体"/>
          <w:bCs/>
          <w:color w:val="333333"/>
          <w:sz w:val="32"/>
          <w:szCs w:val="32"/>
          <w:lang w:eastAsia="zh-CN"/>
        </w:rPr>
      </w:pPr>
      <w:r>
        <w:rPr>
          <w:rFonts w:hint="eastAsia" w:ascii="黑体" w:hAnsi="黑体" w:eastAsia="黑体" w:cs="宋体"/>
          <w:bCs/>
          <w:color w:val="333333"/>
          <w:sz w:val="32"/>
          <w:szCs w:val="32"/>
          <w:lang w:eastAsia="zh-CN"/>
        </w:rPr>
        <w:t>九、参赛办法</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（一）以团体报名；</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（二）报名人数：每个团体限报15人，其中：领队、教练各1人（兼任队员）；</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（三）按竞赛项目单项比赛成绩带出团体名次；</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（四）一名队员只报一项，不可兼项。</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（五）丙组和丁组运动员分数不计入团体总分。</w:t>
      </w:r>
    </w:p>
    <w:p>
      <w:pPr>
        <w:widowControl/>
        <w:shd w:val="clear" w:color="auto" w:fill="FFFFFF"/>
        <w:spacing w:line="560" w:lineRule="exact"/>
        <w:ind w:right="640" w:firstLine="579"/>
        <w:jc w:val="left"/>
        <w:rPr>
          <w:rFonts w:ascii="黑体" w:hAnsi="黑体" w:eastAsia="黑体" w:cs="宋体"/>
          <w:bCs/>
          <w:color w:val="333333"/>
          <w:sz w:val="32"/>
          <w:szCs w:val="32"/>
        </w:rPr>
      </w:pPr>
      <w:r>
        <w:rPr>
          <w:rFonts w:hint="eastAsia" w:ascii="黑体" w:hAnsi="黑体" w:eastAsia="黑体" w:cs="宋体"/>
          <w:bCs/>
          <w:color w:val="333333"/>
          <w:sz w:val="32"/>
          <w:szCs w:val="32"/>
          <w:lang w:eastAsia="zh-CN"/>
        </w:rPr>
        <w:t xml:space="preserve"> 十、</w:t>
      </w:r>
      <w:r>
        <w:rPr>
          <w:rFonts w:hint="eastAsia" w:ascii="黑体" w:hAnsi="黑体" w:eastAsia="黑体" w:cs="宋体"/>
          <w:bCs/>
          <w:color w:val="333333"/>
          <w:sz w:val="32"/>
          <w:szCs w:val="32"/>
        </w:rPr>
        <w:t>竞赛规则</w:t>
      </w:r>
    </w:p>
    <w:p>
      <w:pPr>
        <w:widowControl/>
        <w:shd w:val="clear" w:color="auto" w:fill="FFFFFF"/>
        <w:spacing w:line="560" w:lineRule="exact"/>
        <w:ind w:right="640" w:firstLine="579"/>
        <w:jc w:val="left"/>
        <w:rPr>
          <w:rFonts w:ascii="仿宋" w:hAnsi="仿宋" w:eastAsia="仿宋" w:cs="仿宋_GB2312"/>
          <w:color w:val="333333"/>
          <w:sz w:val="32"/>
          <w:szCs w:val="32"/>
          <w:lang w:eastAsia="zh-CN"/>
        </w:rPr>
      </w:pPr>
      <w:r>
        <w:rPr>
          <w:rFonts w:hint="eastAsia" w:ascii="仿宋" w:hAnsi="仿宋" w:eastAsia="仿宋" w:cs="宋体"/>
          <w:color w:val="333333"/>
          <w:sz w:val="32"/>
          <w:szCs w:val="32"/>
        </w:rPr>
        <w:t>采用中国网球协会最新《网球竞赛规则》。</w:t>
      </w:r>
    </w:p>
    <w:p>
      <w:pPr>
        <w:widowControl/>
        <w:shd w:val="clear" w:color="auto" w:fill="FFFFFF"/>
        <w:spacing w:line="560" w:lineRule="exact"/>
        <w:ind w:left="480" w:right="640" w:firstLine="320" w:firstLineChars="100"/>
        <w:jc w:val="left"/>
        <w:rPr>
          <w:rFonts w:ascii="黑体" w:hAnsi="黑体" w:eastAsia="黑体" w:cs="仿宋_GB2312"/>
          <w:color w:val="333333"/>
          <w:sz w:val="32"/>
          <w:szCs w:val="32"/>
          <w:lang w:eastAsia="zh-CN"/>
        </w:rPr>
      </w:pPr>
      <w:r>
        <w:rPr>
          <w:rFonts w:hint="eastAsia" w:ascii="黑体" w:hAnsi="黑体" w:eastAsia="黑体" w:cs="宋体"/>
          <w:color w:val="333333"/>
          <w:sz w:val="32"/>
          <w:szCs w:val="32"/>
          <w:lang w:eastAsia="zh-CN"/>
        </w:rPr>
        <w:t>十一、赛事纪律</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1、比赛中，必须有本队所报的领队或教练员一人，坐在场内进行指导或现场联络。如在非指导时间内进行指导或有碍比赛，则按警告、令其离场、取消本场次临场指导的资格并不准替补，并记录在案，今后比赛不得承担教练和领队一职；</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2、运动员要遵守赛事规定，各场比赛，裁判员提前15分钟叫场，未按时到场的，取消比赛资格；</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3、</w:t>
      </w:r>
      <w:r>
        <w:rPr>
          <w:rFonts w:hint="eastAsia" w:ascii="仿宋" w:hAnsi="仿宋" w:eastAsia="仿宋" w:cs="仿宋_GB2312"/>
          <w:color w:val="000000"/>
          <w:sz w:val="32"/>
          <w:szCs w:val="32"/>
        </w:rPr>
        <w:t>运动员违反网球规则和比赛规程，实行处罚制</w:t>
      </w:r>
      <w:r>
        <w:rPr>
          <w:rFonts w:hint="eastAsia" w:ascii="仿宋" w:hAnsi="仿宋" w:eastAsia="仿宋" w:cs="仿宋_GB2312"/>
          <w:color w:val="000000"/>
          <w:sz w:val="32"/>
          <w:szCs w:val="32"/>
          <w:lang w:eastAsia="zh-CN"/>
        </w:rPr>
        <w:t>，</w:t>
      </w:r>
      <w:r>
        <w:rPr>
          <w:rFonts w:hint="eastAsia" w:ascii="仿宋" w:hAnsi="仿宋" w:eastAsia="仿宋" w:cs="仿宋_GB2312"/>
          <w:color w:val="000000"/>
          <w:sz w:val="32"/>
          <w:szCs w:val="32"/>
        </w:rPr>
        <w:t>即警告、取消比赛资格。</w:t>
      </w:r>
    </w:p>
    <w:p>
      <w:pPr>
        <w:pStyle w:val="6"/>
        <w:adjustRightInd w:val="0"/>
        <w:snapToGrid w:val="0"/>
        <w:spacing w:line="560" w:lineRule="exact"/>
        <w:ind w:firstLine="640"/>
        <w:rPr>
          <w:rFonts w:hint="eastAsia" w:ascii="仿宋" w:hAnsi="仿宋" w:eastAsia="仿宋" w:cs="仿宋_GB2312"/>
          <w:color w:val="000000"/>
          <w:sz w:val="32"/>
          <w:szCs w:val="32"/>
        </w:rPr>
      </w:pPr>
      <w:r>
        <w:rPr>
          <w:rFonts w:hint="eastAsia" w:ascii="仿宋" w:hAnsi="仿宋" w:eastAsia="仿宋" w:cs="仿宋_GB2312"/>
          <w:color w:val="000000"/>
          <w:sz w:val="32"/>
          <w:szCs w:val="32"/>
          <w:lang w:eastAsia="zh-CN"/>
        </w:rPr>
        <w:t>4、运动队或运动员对处罚有异议可在交纳罚金后向鄂尔多斯市总工会和赛事总裁判长申诉。申诉办法是由参赛队以书面形式提交鄂尔多斯市总工会并交纳300元申诉费，经核查做出维持原判或取消原判的决定；如取消原判则退回申诉费。申诉期为接到罚款通知后一天内有效。鄂尔多斯市总工会的裁定为终审裁决。</w:t>
      </w:r>
    </w:p>
    <w:p>
      <w:pPr>
        <w:widowControl/>
        <w:shd w:val="clear" w:color="auto" w:fill="FFFFFF"/>
        <w:spacing w:line="560" w:lineRule="exact"/>
        <w:ind w:right="640" w:firstLine="720"/>
        <w:jc w:val="left"/>
        <w:rPr>
          <w:rFonts w:ascii="黑体" w:hAnsi="黑体" w:eastAsia="黑体" w:cs="宋体"/>
          <w:bCs/>
          <w:color w:val="333333"/>
          <w:sz w:val="32"/>
          <w:szCs w:val="32"/>
        </w:rPr>
      </w:pPr>
      <w:r>
        <w:rPr>
          <w:rFonts w:hint="eastAsia" w:ascii="黑体" w:hAnsi="黑体" w:eastAsia="黑体" w:cs="宋体"/>
          <w:bCs/>
          <w:color w:val="333333"/>
          <w:sz w:val="32"/>
          <w:szCs w:val="32"/>
          <w:lang w:eastAsia="zh-CN"/>
        </w:rPr>
        <w:t>十二</w:t>
      </w:r>
      <w:r>
        <w:rPr>
          <w:rFonts w:hint="eastAsia" w:ascii="黑体" w:hAnsi="黑体" w:eastAsia="黑体" w:cs="宋体"/>
          <w:bCs/>
          <w:color w:val="333333"/>
          <w:sz w:val="32"/>
          <w:szCs w:val="32"/>
        </w:rPr>
        <w:t>、录取名次与奖励</w:t>
      </w:r>
    </w:p>
    <w:p>
      <w:pPr>
        <w:widowControl/>
        <w:shd w:val="clear" w:color="auto" w:fill="FFFFFF"/>
        <w:spacing w:line="560" w:lineRule="exact"/>
        <w:ind w:right="640" w:firstLine="720"/>
        <w:jc w:val="left"/>
        <w:rPr>
          <w:rFonts w:ascii="楷体" w:hAnsi="楷体" w:eastAsia="楷体" w:cs="宋体"/>
          <w:bCs/>
          <w:color w:val="333333"/>
          <w:sz w:val="32"/>
          <w:szCs w:val="32"/>
          <w:lang w:eastAsia="zh-CN"/>
        </w:rPr>
      </w:pPr>
      <w:r>
        <w:rPr>
          <w:rFonts w:hint="eastAsia" w:ascii="楷体" w:hAnsi="楷体" w:eastAsia="楷体" w:cs="宋体"/>
          <w:bCs/>
          <w:color w:val="333333"/>
          <w:sz w:val="32"/>
          <w:szCs w:val="32"/>
          <w:lang w:eastAsia="zh-CN"/>
        </w:rPr>
        <w:t>（一）名次：</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1、团体：取前6名，颁发奖杯、证书；</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2、个人：参赛队为20队以下奖励前6名；参赛队为20队以上奖励前8名；颁发证书、奖牌、奖金。</w:t>
      </w:r>
    </w:p>
    <w:p>
      <w:pPr>
        <w:widowControl/>
        <w:shd w:val="clear" w:color="auto" w:fill="FFFFFF"/>
        <w:spacing w:line="560" w:lineRule="exact"/>
        <w:ind w:right="640" w:firstLine="720"/>
        <w:jc w:val="left"/>
        <w:rPr>
          <w:rFonts w:ascii="楷体" w:hAnsi="楷体" w:eastAsia="楷体" w:cs="宋体"/>
          <w:color w:val="333333"/>
          <w:sz w:val="32"/>
          <w:szCs w:val="32"/>
          <w:lang w:eastAsia="zh-CN"/>
        </w:rPr>
      </w:pPr>
      <w:r>
        <w:rPr>
          <w:rFonts w:hint="eastAsia" w:ascii="楷体" w:hAnsi="楷体" w:eastAsia="楷体" w:cs="宋体"/>
          <w:color w:val="333333"/>
          <w:sz w:val="32"/>
          <w:szCs w:val="32"/>
          <w:lang w:eastAsia="zh-CN"/>
        </w:rPr>
        <w:t>（二）奖金（奖金由鄂尔多斯市网球协会颁发）：</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1、甲组：前三名奖励：1500元、1000元、800元；第四至第八名奖励400元；</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2、乙组：前三名奖励：1000元、800元、600元；第四至第八名奖励300元；</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3、丙组：前三名奖励：800元、600元、400元；第四至第八名奖励200元。</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4、丁组：奖励标准参照丙组执行。</w:t>
      </w:r>
    </w:p>
    <w:p>
      <w:pPr>
        <w:widowControl/>
        <w:shd w:val="clear" w:color="auto" w:fill="FFFFFF"/>
        <w:spacing w:line="560" w:lineRule="exact"/>
        <w:ind w:right="640" w:firstLine="640" w:firstLineChars="200"/>
        <w:jc w:val="left"/>
        <w:rPr>
          <w:rFonts w:ascii="黑体" w:hAnsi="黑体" w:eastAsia="黑体" w:cs="仿宋_GB2312"/>
          <w:color w:val="333333"/>
          <w:sz w:val="32"/>
          <w:szCs w:val="32"/>
        </w:rPr>
      </w:pPr>
      <w:r>
        <w:rPr>
          <w:rFonts w:hint="eastAsia" w:ascii="黑体" w:hAnsi="黑体" w:eastAsia="黑体" w:cs="宋体"/>
          <w:color w:val="333333"/>
          <w:sz w:val="32"/>
          <w:szCs w:val="32"/>
        </w:rPr>
        <w:t>十</w:t>
      </w:r>
      <w:r>
        <w:rPr>
          <w:rFonts w:hint="eastAsia" w:ascii="黑体" w:hAnsi="黑体" w:eastAsia="黑体" w:cs="宋体"/>
          <w:color w:val="333333"/>
          <w:sz w:val="32"/>
          <w:szCs w:val="32"/>
          <w:lang w:eastAsia="zh-CN"/>
        </w:rPr>
        <w:t>三</w:t>
      </w:r>
      <w:r>
        <w:rPr>
          <w:rFonts w:hint="eastAsia" w:ascii="黑体" w:hAnsi="黑体" w:eastAsia="黑体" w:cs="宋体"/>
          <w:color w:val="333333"/>
          <w:sz w:val="32"/>
          <w:szCs w:val="32"/>
        </w:rPr>
        <w:t>、比赛用球</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1、比赛用球：邓禄普（FORT ELITE）或史莱辛格网球；</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2、每盘比赛更换2只新球。</w:t>
      </w:r>
    </w:p>
    <w:p>
      <w:pPr>
        <w:widowControl/>
        <w:shd w:val="clear" w:color="auto" w:fill="FFFFFF"/>
        <w:spacing w:line="560" w:lineRule="exact"/>
        <w:ind w:right="640" w:firstLine="579"/>
        <w:jc w:val="left"/>
        <w:rPr>
          <w:rFonts w:ascii="黑体" w:hAnsi="黑体" w:eastAsia="黑体" w:cs="宋体"/>
          <w:color w:val="333333"/>
          <w:sz w:val="32"/>
          <w:szCs w:val="32"/>
          <w:lang w:eastAsia="zh-CN"/>
        </w:rPr>
      </w:pPr>
      <w:r>
        <w:rPr>
          <w:rFonts w:hint="eastAsia" w:ascii="黑体" w:hAnsi="黑体" w:eastAsia="黑体" w:cs="宋体"/>
          <w:color w:val="333333"/>
          <w:sz w:val="32"/>
          <w:szCs w:val="32"/>
          <w:lang w:eastAsia="zh-CN"/>
        </w:rPr>
        <w:t>十四、费用预算</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费用由鄂尔多斯市总工会、神东集团公司工会共同承担；</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1、提供参赛队往返交通费；</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2、住宿费：参赛队员住宿费由赛会提供（比赛区域代表队除外）每人每天100元；</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3、就餐费：每人每天100元，在会务费中列支。</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4、赛事活动其他开支（奖金除外）。</w:t>
      </w:r>
    </w:p>
    <w:p>
      <w:pPr>
        <w:widowControl/>
        <w:shd w:val="clear" w:color="auto" w:fill="FFFFFF"/>
        <w:spacing w:line="560" w:lineRule="exact"/>
        <w:ind w:right="640"/>
        <w:jc w:val="left"/>
        <w:rPr>
          <w:rFonts w:ascii="黑体" w:hAnsi="黑体" w:eastAsia="黑体" w:cs="仿宋_GB2312"/>
          <w:bCs/>
          <w:color w:val="333333"/>
          <w:sz w:val="32"/>
          <w:szCs w:val="32"/>
        </w:rPr>
      </w:pPr>
      <w:r>
        <w:rPr>
          <w:rFonts w:hint="eastAsia" w:ascii="仿宋" w:hAnsi="仿宋" w:eastAsia="仿宋" w:cs="宋体"/>
          <w:bCs/>
          <w:color w:val="333333"/>
          <w:sz w:val="32"/>
          <w:szCs w:val="32"/>
          <w:lang w:eastAsia="zh-CN"/>
        </w:rPr>
        <w:t xml:space="preserve">   </w:t>
      </w:r>
      <w:r>
        <w:rPr>
          <w:rFonts w:hint="eastAsia" w:ascii="黑体" w:hAnsi="黑体" w:eastAsia="黑体" w:cs="宋体"/>
          <w:bCs/>
          <w:color w:val="333333"/>
          <w:sz w:val="32"/>
          <w:szCs w:val="32"/>
          <w:lang w:eastAsia="zh-CN"/>
        </w:rPr>
        <w:t xml:space="preserve"> </w:t>
      </w:r>
      <w:r>
        <w:rPr>
          <w:rFonts w:hint="eastAsia" w:ascii="黑体" w:hAnsi="黑体" w:eastAsia="黑体" w:cs="宋体"/>
          <w:bCs/>
          <w:color w:val="333333"/>
          <w:sz w:val="32"/>
          <w:szCs w:val="32"/>
        </w:rPr>
        <w:t>十</w:t>
      </w:r>
      <w:r>
        <w:rPr>
          <w:rFonts w:hint="eastAsia" w:ascii="黑体" w:hAnsi="黑体" w:eastAsia="黑体" w:cs="宋体"/>
          <w:bCs/>
          <w:color w:val="333333"/>
          <w:sz w:val="32"/>
          <w:szCs w:val="32"/>
          <w:lang w:eastAsia="zh-CN"/>
        </w:rPr>
        <w:t>五</w:t>
      </w:r>
      <w:r>
        <w:rPr>
          <w:rFonts w:hint="eastAsia" w:ascii="黑体" w:hAnsi="黑体" w:eastAsia="黑体" w:cs="宋体"/>
          <w:bCs/>
          <w:color w:val="333333"/>
          <w:sz w:val="32"/>
          <w:szCs w:val="32"/>
        </w:rPr>
        <w:t>、报名</w:t>
      </w:r>
      <w:r>
        <w:rPr>
          <w:rFonts w:hint="eastAsia" w:ascii="黑体" w:hAnsi="黑体" w:eastAsia="黑体" w:cs="宋体"/>
          <w:bCs/>
          <w:color w:val="333333"/>
          <w:sz w:val="32"/>
          <w:szCs w:val="32"/>
          <w:lang w:eastAsia="zh-CN"/>
        </w:rPr>
        <w:t>事项</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1、报名日期：2019年6月16日18:00时前截止；</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2、报名办法：通过电话、传真、邮件、微信或纸质文档报名，赛事组委会会务组负责审定运动员资格；</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赛事联系人：姚江峰、李占疆、赵玉梅</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报名负责人：负责老年组报名</w:t>
      </w:r>
    </w:p>
    <w:p>
      <w:pPr>
        <w:pStyle w:val="6"/>
        <w:adjustRightInd w:val="0"/>
        <w:snapToGrid w:val="0"/>
        <w:spacing w:line="560" w:lineRule="exact"/>
        <w:ind w:left="0" w:leftChars="0" w:firstLine="640" w:firstLineChars="20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 xml:space="preserve"> 姚江峰（15804778717），负责市直机关、总工会和8个旗区代表队报名；</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李占疆（13947717360）负责企业、行业系统代表队报名。</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3、参赛运动员和参赛项目的变更、参赛名单变更需在领队会前提交书面申请；</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4、赛前一天下午3:00时举行预备会议及抽签仪式，地点另行通知。各参赛队领队等2名人员务必参加，未到会参加抽签的队，由竞赛组代抽。</w:t>
      </w:r>
    </w:p>
    <w:p>
      <w:pPr>
        <w:widowControl/>
        <w:shd w:val="clear" w:color="auto" w:fill="FFFFFF"/>
        <w:spacing w:line="560" w:lineRule="exact"/>
        <w:ind w:right="640" w:firstLine="560"/>
        <w:jc w:val="left"/>
        <w:rPr>
          <w:rFonts w:ascii="黑体" w:hAnsi="黑体" w:eastAsia="黑体" w:cs="宋体"/>
          <w:bCs/>
          <w:color w:val="333333"/>
          <w:sz w:val="32"/>
          <w:szCs w:val="32"/>
          <w:lang w:eastAsia="zh-CN"/>
        </w:rPr>
      </w:pPr>
      <w:r>
        <w:rPr>
          <w:rFonts w:hint="eastAsia" w:ascii="黑体" w:hAnsi="黑体" w:eastAsia="黑体" w:cs="宋体"/>
          <w:bCs/>
          <w:color w:val="333333"/>
          <w:sz w:val="32"/>
          <w:szCs w:val="32"/>
        </w:rPr>
        <w:t>十</w:t>
      </w:r>
      <w:r>
        <w:rPr>
          <w:rFonts w:hint="eastAsia" w:ascii="黑体" w:hAnsi="黑体" w:eastAsia="黑体" w:cs="宋体"/>
          <w:bCs/>
          <w:color w:val="333333"/>
          <w:sz w:val="32"/>
          <w:szCs w:val="32"/>
          <w:lang w:eastAsia="zh-CN"/>
        </w:rPr>
        <w:t>六</w:t>
      </w:r>
      <w:r>
        <w:rPr>
          <w:rFonts w:hint="eastAsia" w:ascii="黑体" w:hAnsi="黑体" w:eastAsia="黑体" w:cs="宋体"/>
          <w:bCs/>
          <w:color w:val="333333"/>
          <w:sz w:val="32"/>
          <w:szCs w:val="32"/>
        </w:rPr>
        <w:t>、赛事监督</w:t>
      </w:r>
      <w:r>
        <w:rPr>
          <w:rFonts w:hint="eastAsia" w:ascii="黑体" w:hAnsi="黑体" w:eastAsia="黑体" w:cs="宋体"/>
          <w:bCs/>
          <w:color w:val="333333"/>
          <w:sz w:val="32"/>
          <w:szCs w:val="32"/>
          <w:lang w:eastAsia="zh-CN"/>
        </w:rPr>
        <w:t>与</w:t>
      </w:r>
      <w:r>
        <w:rPr>
          <w:rFonts w:hint="eastAsia" w:ascii="黑体" w:hAnsi="黑体" w:eastAsia="黑体" w:cs="宋体"/>
          <w:bCs/>
          <w:color w:val="333333"/>
          <w:sz w:val="32"/>
          <w:szCs w:val="32"/>
        </w:rPr>
        <w:t>裁判</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本项赛事实行裁判制，并设赛事监督，负责解决运动员争议。</w:t>
      </w:r>
    </w:p>
    <w:p>
      <w:pPr>
        <w:widowControl/>
        <w:shd w:val="clear" w:color="auto" w:fill="FFFFFF"/>
        <w:spacing w:line="560" w:lineRule="exact"/>
        <w:ind w:right="640" w:firstLine="660"/>
        <w:jc w:val="left"/>
        <w:rPr>
          <w:rFonts w:ascii="黑体" w:hAnsi="黑体" w:eastAsia="黑体" w:cs="宋体"/>
          <w:bCs/>
          <w:color w:val="333333"/>
          <w:spacing w:val="-6"/>
          <w:sz w:val="32"/>
          <w:szCs w:val="32"/>
          <w:lang w:eastAsia="zh-CN"/>
        </w:rPr>
      </w:pPr>
      <w:r>
        <w:rPr>
          <w:rFonts w:hint="eastAsia" w:ascii="黑体" w:hAnsi="黑体" w:eastAsia="黑体" w:cs="宋体"/>
          <w:bCs/>
          <w:color w:val="333333"/>
          <w:sz w:val="32"/>
          <w:szCs w:val="32"/>
        </w:rPr>
        <w:t>十</w:t>
      </w:r>
      <w:r>
        <w:rPr>
          <w:rFonts w:hint="eastAsia" w:ascii="黑体" w:hAnsi="黑体" w:eastAsia="黑体" w:cs="宋体"/>
          <w:bCs/>
          <w:color w:val="333333"/>
          <w:sz w:val="32"/>
          <w:szCs w:val="32"/>
          <w:lang w:eastAsia="zh-CN"/>
        </w:rPr>
        <w:t>七</w:t>
      </w:r>
      <w:r>
        <w:rPr>
          <w:rFonts w:hint="eastAsia" w:ascii="黑体" w:hAnsi="黑体" w:eastAsia="黑体" w:cs="宋体"/>
          <w:bCs/>
          <w:color w:val="333333"/>
          <w:sz w:val="32"/>
          <w:szCs w:val="32"/>
        </w:rPr>
        <w:t>、医</w:t>
      </w:r>
      <w:r>
        <w:rPr>
          <w:rFonts w:hint="eastAsia" w:ascii="黑体" w:hAnsi="黑体" w:eastAsia="黑体" w:cs="宋体"/>
          <w:bCs/>
          <w:color w:val="333333"/>
          <w:sz w:val="32"/>
          <w:szCs w:val="32"/>
          <w:lang w:eastAsia="zh-CN"/>
        </w:rPr>
        <w:t>疗保障</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r>
        <w:rPr>
          <w:rFonts w:hint="eastAsia" w:ascii="仿宋" w:hAnsi="仿宋" w:eastAsia="仿宋" w:cs="仿宋_GB2312"/>
          <w:color w:val="000000"/>
          <w:sz w:val="32"/>
          <w:szCs w:val="32"/>
          <w:lang w:eastAsia="zh-CN"/>
        </w:rPr>
        <w:t>由神东煤炭集团工会联系大柳塔市医院救护人员提供比赛场地医疗服务，共配备医护人员4人。</w:t>
      </w:r>
    </w:p>
    <w:p>
      <w:pPr>
        <w:pStyle w:val="6"/>
        <w:adjustRightInd w:val="0"/>
        <w:snapToGrid w:val="0"/>
        <w:spacing w:line="560" w:lineRule="exact"/>
        <w:ind w:firstLine="640"/>
        <w:rPr>
          <w:rFonts w:hint="eastAsia" w:ascii="仿宋" w:hAnsi="仿宋" w:eastAsia="仿宋" w:cs="仿宋_GB2312"/>
          <w:color w:val="000000"/>
          <w:sz w:val="32"/>
          <w:szCs w:val="32"/>
          <w:lang w:eastAsia="zh-CN"/>
        </w:rPr>
      </w:pPr>
    </w:p>
    <w:p>
      <w:pPr>
        <w:pStyle w:val="6"/>
        <w:adjustRightInd w:val="0"/>
        <w:snapToGrid w:val="0"/>
        <w:spacing w:line="560" w:lineRule="exact"/>
        <w:ind w:firstLine="640"/>
        <w:rPr>
          <w:rFonts w:hint="eastAsia" w:ascii="仿宋" w:hAnsi="仿宋" w:eastAsia="仿宋" w:cs="仿宋_GB2312"/>
          <w:color w:val="000000"/>
          <w:sz w:val="32"/>
          <w:szCs w:val="32"/>
          <w:lang w:eastAsia="zh-CN"/>
        </w:rPr>
      </w:pPr>
    </w:p>
    <w:p>
      <w:pPr>
        <w:pStyle w:val="6"/>
        <w:adjustRightInd w:val="0"/>
        <w:snapToGrid w:val="0"/>
        <w:spacing w:line="560" w:lineRule="exact"/>
        <w:ind w:firstLine="640"/>
        <w:rPr>
          <w:rFonts w:hint="eastAsia" w:ascii="仿宋" w:hAnsi="仿宋" w:eastAsia="仿宋" w:cs="仿宋_GB2312"/>
          <w:color w:val="000000"/>
          <w:sz w:val="32"/>
          <w:szCs w:val="32"/>
          <w:lang w:eastAsia="zh-CN"/>
        </w:rPr>
      </w:pPr>
    </w:p>
    <w:p>
      <w:pPr>
        <w:pStyle w:val="6"/>
        <w:adjustRightInd w:val="0"/>
        <w:snapToGrid w:val="0"/>
        <w:spacing w:line="560" w:lineRule="exact"/>
        <w:ind w:firstLine="640"/>
        <w:rPr>
          <w:rFonts w:hint="eastAsia" w:ascii="仿宋" w:hAnsi="仿宋" w:eastAsia="仿宋" w:cs="仿宋_GB2312"/>
          <w:color w:val="000000"/>
          <w:sz w:val="32"/>
          <w:szCs w:val="32"/>
          <w:lang w:eastAsia="zh-CN"/>
        </w:rPr>
      </w:pPr>
    </w:p>
    <w:p>
      <w:pPr>
        <w:pStyle w:val="6"/>
        <w:adjustRightInd w:val="0"/>
        <w:snapToGrid w:val="0"/>
        <w:spacing w:line="560" w:lineRule="exact"/>
        <w:ind w:firstLine="640"/>
        <w:rPr>
          <w:rFonts w:hint="eastAsia" w:ascii="仿宋" w:hAnsi="仿宋" w:eastAsia="仿宋" w:cs="仿宋_GB2312"/>
          <w:color w:val="000000"/>
          <w:sz w:val="32"/>
          <w:szCs w:val="32"/>
          <w:lang w:eastAsia="zh-CN"/>
        </w:rPr>
      </w:pPr>
    </w:p>
    <w:p>
      <w:pPr>
        <w:pStyle w:val="6"/>
        <w:adjustRightInd w:val="0"/>
        <w:snapToGrid w:val="0"/>
        <w:spacing w:line="560" w:lineRule="exact"/>
        <w:ind w:firstLine="640"/>
        <w:rPr>
          <w:rFonts w:hint="eastAsia" w:ascii="仿宋" w:hAnsi="仿宋" w:eastAsia="仿宋" w:cs="仿宋_GB2312"/>
          <w:color w:val="000000"/>
          <w:sz w:val="32"/>
          <w:szCs w:val="32"/>
          <w:lang w:eastAsia="zh-CN"/>
        </w:rPr>
      </w:pPr>
    </w:p>
    <w:p>
      <w:pPr>
        <w:pStyle w:val="6"/>
        <w:adjustRightInd w:val="0"/>
        <w:snapToGrid w:val="0"/>
        <w:spacing w:line="560" w:lineRule="exact"/>
        <w:ind w:firstLine="640"/>
        <w:rPr>
          <w:rFonts w:hint="eastAsia" w:ascii="仿宋" w:hAnsi="仿宋" w:eastAsia="仿宋" w:cs="仿宋_GB2312"/>
          <w:color w:val="000000"/>
          <w:sz w:val="32"/>
          <w:szCs w:val="32"/>
          <w:lang w:eastAsia="zh-CN"/>
        </w:rPr>
      </w:pPr>
    </w:p>
    <w:p>
      <w:pPr>
        <w:pStyle w:val="6"/>
        <w:adjustRightInd w:val="0"/>
        <w:snapToGrid w:val="0"/>
        <w:spacing w:line="560" w:lineRule="exact"/>
        <w:ind w:firstLine="640"/>
        <w:rPr>
          <w:rFonts w:hint="eastAsia" w:ascii="仿宋" w:hAnsi="仿宋" w:eastAsia="仿宋" w:cs="仿宋_GB2312"/>
          <w:color w:val="000000"/>
          <w:sz w:val="32"/>
          <w:szCs w:val="32"/>
          <w:lang w:eastAsia="zh-CN"/>
        </w:rPr>
      </w:pPr>
    </w:p>
    <w:p>
      <w:pPr>
        <w:pStyle w:val="6"/>
        <w:adjustRightInd w:val="0"/>
        <w:snapToGrid w:val="0"/>
        <w:spacing w:line="560" w:lineRule="exact"/>
        <w:ind w:firstLine="640"/>
        <w:rPr>
          <w:rFonts w:hint="eastAsia" w:ascii="仿宋" w:hAnsi="仿宋" w:eastAsia="仿宋" w:cs="仿宋_GB2312"/>
          <w:color w:val="000000"/>
          <w:sz w:val="32"/>
          <w:szCs w:val="32"/>
          <w:lang w:eastAsia="zh-CN"/>
        </w:rPr>
      </w:pPr>
    </w:p>
    <w:p>
      <w:pPr>
        <w:pStyle w:val="6"/>
        <w:adjustRightInd w:val="0"/>
        <w:snapToGrid w:val="0"/>
        <w:spacing w:line="560" w:lineRule="exact"/>
        <w:ind w:firstLine="640"/>
        <w:rPr>
          <w:rFonts w:hint="eastAsia" w:ascii="仿宋" w:hAnsi="仿宋" w:eastAsia="仿宋" w:cs="仿宋_GB2312"/>
          <w:color w:val="000000"/>
          <w:sz w:val="32"/>
          <w:szCs w:val="32"/>
          <w:lang w:eastAsia="zh-CN"/>
        </w:rPr>
      </w:pPr>
    </w:p>
    <w:p>
      <w:pPr>
        <w:pStyle w:val="6"/>
        <w:adjustRightInd w:val="0"/>
        <w:snapToGrid w:val="0"/>
        <w:spacing w:line="560" w:lineRule="exact"/>
        <w:ind w:firstLine="640"/>
        <w:rPr>
          <w:rFonts w:hint="eastAsia" w:ascii="仿宋" w:hAnsi="仿宋" w:eastAsia="仿宋" w:cs="仿宋_GB2312"/>
          <w:color w:val="000000"/>
          <w:sz w:val="32"/>
          <w:szCs w:val="32"/>
          <w:lang w:eastAsia="zh-CN"/>
        </w:rPr>
      </w:pPr>
    </w:p>
    <w:p>
      <w:pPr>
        <w:pStyle w:val="6"/>
        <w:adjustRightInd w:val="0"/>
        <w:snapToGrid w:val="0"/>
        <w:spacing w:line="560" w:lineRule="exact"/>
        <w:ind w:firstLine="640"/>
        <w:rPr>
          <w:rFonts w:hint="eastAsia" w:ascii="仿宋" w:hAnsi="仿宋" w:eastAsia="仿宋" w:cs="仿宋_GB2312"/>
          <w:color w:val="000000"/>
          <w:sz w:val="32"/>
          <w:szCs w:val="32"/>
          <w:lang w:eastAsia="zh-CN"/>
        </w:rPr>
      </w:pPr>
    </w:p>
    <w:p>
      <w:pPr>
        <w:pStyle w:val="6"/>
        <w:adjustRightInd w:val="0"/>
        <w:snapToGrid w:val="0"/>
        <w:spacing w:line="560" w:lineRule="exact"/>
        <w:ind w:firstLine="640"/>
        <w:rPr>
          <w:rFonts w:hint="eastAsia" w:ascii="仿宋" w:hAnsi="仿宋" w:eastAsia="仿宋" w:cs="仿宋_GB2312"/>
          <w:color w:val="000000"/>
          <w:sz w:val="32"/>
          <w:szCs w:val="32"/>
          <w:lang w:eastAsia="zh-CN"/>
        </w:rPr>
      </w:pPr>
      <w:bookmarkStart w:id="0" w:name="_GoBack"/>
      <w:bookmarkEnd w:id="0"/>
    </w:p>
    <w:p>
      <w:pPr>
        <w:pStyle w:val="6"/>
        <w:adjustRightInd w:val="0"/>
        <w:snapToGrid w:val="0"/>
        <w:spacing w:line="560" w:lineRule="exact"/>
        <w:ind w:firstLine="640"/>
        <w:rPr>
          <w:rFonts w:hint="eastAsia" w:ascii="仿宋" w:hAnsi="仿宋" w:eastAsia="仿宋" w:cs="仿宋_GB2312"/>
          <w:color w:val="000000"/>
          <w:sz w:val="32"/>
          <w:szCs w:val="32"/>
          <w:lang w:eastAsia="zh-CN"/>
        </w:rPr>
      </w:pPr>
    </w:p>
    <w:p>
      <w:pPr>
        <w:widowControl/>
        <w:shd w:val="clear" w:color="auto" w:fill="FFFFFF"/>
        <w:spacing w:line="560" w:lineRule="exact"/>
        <w:ind w:right="90"/>
        <w:jc w:val="left"/>
        <w:rPr>
          <w:rFonts w:hint="eastAsia" w:ascii="黑体" w:hAnsi="黑体" w:eastAsia="黑体" w:cs="黑体"/>
          <w:sz w:val="32"/>
          <w:szCs w:val="32"/>
          <w:lang w:eastAsia="zh-CN"/>
        </w:rPr>
      </w:pPr>
    </w:p>
    <w:p>
      <w:pPr>
        <w:widowControl/>
        <w:shd w:val="clear" w:color="auto" w:fill="FFFFFF"/>
        <w:spacing w:line="560" w:lineRule="exact"/>
        <w:ind w:right="90"/>
        <w:jc w:val="left"/>
        <w:rPr>
          <w:rFonts w:hint="eastAsia" w:ascii="黑体" w:hAnsi="黑体" w:eastAsia="黑体" w:cs="黑体"/>
          <w:sz w:val="32"/>
          <w:szCs w:val="32"/>
        </w:rPr>
      </w:pPr>
      <w:r>
        <w:rPr>
          <w:rFonts w:hint="eastAsia" w:ascii="黑体" w:hAnsi="黑体" w:eastAsia="黑体" w:cs="黑体"/>
          <w:sz w:val="32"/>
          <w:szCs w:val="32"/>
          <w:lang w:eastAsia="zh-CN"/>
        </w:rPr>
        <w:t>附</w:t>
      </w:r>
      <w:r>
        <w:rPr>
          <w:rFonts w:hint="eastAsia" w:ascii="黑体" w:hAnsi="黑体" w:eastAsia="黑体" w:cs="黑体"/>
          <w:sz w:val="32"/>
          <w:szCs w:val="32"/>
        </w:rPr>
        <w:t>表</w:t>
      </w:r>
      <w:r>
        <w:rPr>
          <w:rFonts w:hint="eastAsia" w:ascii="黑体" w:hAnsi="黑体" w:eastAsia="黑体" w:cs="黑体"/>
          <w:sz w:val="32"/>
          <w:szCs w:val="32"/>
          <w:lang w:val="en-US" w:eastAsia="zh-CN"/>
        </w:rPr>
        <w:t>2</w:t>
      </w:r>
      <w:r>
        <w:rPr>
          <w:rFonts w:hint="eastAsia" w:ascii="黑体" w:hAnsi="黑体" w:eastAsia="黑体" w:cs="黑体"/>
          <w:sz w:val="32"/>
          <w:szCs w:val="32"/>
        </w:rPr>
        <w:t>：</w:t>
      </w:r>
    </w:p>
    <w:tbl>
      <w:tblPr>
        <w:tblStyle w:val="3"/>
        <w:tblpPr w:leftFromText="180" w:rightFromText="180" w:vertAnchor="text" w:horzAnchor="page" w:tblpX="804" w:tblpY="231"/>
        <w:tblOverlap w:val="never"/>
        <w:tblW w:w="10220" w:type="dxa"/>
        <w:tblInd w:w="0" w:type="dxa"/>
        <w:tblLayout w:type="fixed"/>
        <w:tblCellMar>
          <w:top w:w="15" w:type="dxa"/>
          <w:left w:w="15" w:type="dxa"/>
          <w:bottom w:w="15" w:type="dxa"/>
          <w:right w:w="15" w:type="dxa"/>
        </w:tblCellMar>
      </w:tblPr>
      <w:tblGrid>
        <w:gridCol w:w="603"/>
        <w:gridCol w:w="2477"/>
        <w:gridCol w:w="1515"/>
        <w:gridCol w:w="1512"/>
        <w:gridCol w:w="2766"/>
        <w:gridCol w:w="1347"/>
      </w:tblGrid>
      <w:tr>
        <w:tblPrEx>
          <w:tblLayout w:type="fixed"/>
          <w:tblCellMar>
            <w:top w:w="15" w:type="dxa"/>
            <w:left w:w="15" w:type="dxa"/>
            <w:bottom w:w="15" w:type="dxa"/>
            <w:right w:w="15" w:type="dxa"/>
          </w:tblCellMar>
        </w:tblPrEx>
        <w:trPr>
          <w:trHeight w:val="1233" w:hRule="atLeast"/>
        </w:trPr>
        <w:tc>
          <w:tcPr>
            <w:tcW w:w="10220" w:type="dxa"/>
            <w:gridSpan w:val="6"/>
            <w:vAlign w:val="center"/>
          </w:tcPr>
          <w:p>
            <w:pPr>
              <w:widowControl/>
              <w:spacing w:line="560" w:lineRule="exact"/>
              <w:jc w:val="center"/>
              <w:textAlignment w:val="center"/>
              <w:rPr>
                <w:rFonts w:hint="eastAsia" w:ascii="方正小标宋简体" w:hAnsi="仿宋" w:eastAsia="方正小标宋简体" w:cs="宋体"/>
                <w:color w:val="000000"/>
                <w:kern w:val="0"/>
                <w:sz w:val="44"/>
                <w:szCs w:val="44"/>
                <w:lang w:eastAsia="zh-CN"/>
              </w:rPr>
            </w:pPr>
            <w:r>
              <w:rPr>
                <w:rFonts w:hint="eastAsia" w:ascii="方正小标宋简体" w:hAnsi="方正小标宋简体" w:eastAsia="方正小标宋简体" w:cs="方正小标宋简体"/>
                <w:sz w:val="44"/>
                <w:szCs w:val="44"/>
                <w:lang w:eastAsia="zh-CN"/>
              </w:rPr>
              <w:t>庆祝建国</w:t>
            </w:r>
            <w:r>
              <w:rPr>
                <w:rFonts w:hint="eastAsia" w:ascii="方正小标宋简体" w:hAnsi="方正小标宋简体" w:eastAsia="方正小标宋简体" w:cs="方正小标宋简体"/>
                <w:sz w:val="44"/>
                <w:szCs w:val="44"/>
                <w:lang w:val="en-US" w:eastAsia="zh-CN"/>
              </w:rPr>
              <w:t>70周年暨</w:t>
            </w:r>
            <w:r>
              <w:rPr>
                <w:rFonts w:hint="eastAsia" w:ascii="方正小标宋简体" w:hAnsi="仿宋" w:eastAsia="方正小标宋简体" w:cs="宋体"/>
                <w:color w:val="000000"/>
                <w:kern w:val="0"/>
                <w:sz w:val="44"/>
                <w:szCs w:val="44"/>
                <w:lang w:eastAsia="zh-CN"/>
              </w:rPr>
              <w:t>第二届鄂尔多斯市职工网球赛</w:t>
            </w:r>
          </w:p>
          <w:p>
            <w:pPr>
              <w:widowControl/>
              <w:spacing w:line="560" w:lineRule="exact"/>
              <w:jc w:val="center"/>
              <w:textAlignment w:val="center"/>
              <w:rPr>
                <w:rFonts w:hint="eastAsia" w:ascii="方正小标宋简体" w:hAnsi="仿宋" w:eastAsia="方正小标宋简体" w:cs="宋体"/>
                <w:color w:val="000000"/>
                <w:sz w:val="44"/>
                <w:szCs w:val="44"/>
              </w:rPr>
            </w:pPr>
            <w:r>
              <w:rPr>
                <w:rFonts w:hint="eastAsia" w:ascii="方正小标宋简体" w:hAnsi="仿宋" w:eastAsia="方正小标宋简体" w:cs="宋体"/>
                <w:color w:val="000000"/>
                <w:kern w:val="0"/>
                <w:sz w:val="44"/>
                <w:szCs w:val="44"/>
                <w:lang w:eastAsia="zh-CN"/>
              </w:rPr>
              <w:t>报名表</w:t>
            </w:r>
          </w:p>
        </w:tc>
      </w:tr>
      <w:tr>
        <w:tblPrEx>
          <w:tblLayout w:type="fixed"/>
          <w:tblCellMar>
            <w:top w:w="15" w:type="dxa"/>
            <w:left w:w="15" w:type="dxa"/>
            <w:bottom w:w="15" w:type="dxa"/>
            <w:right w:w="15" w:type="dxa"/>
          </w:tblCellMar>
        </w:tblPrEx>
        <w:trPr>
          <w:trHeight w:val="632" w:hRule="atLeast"/>
        </w:trPr>
        <w:tc>
          <w:tcPr>
            <w:tcW w:w="10220" w:type="dxa"/>
            <w:gridSpan w:val="6"/>
            <w:vAlign w:val="bottom"/>
          </w:tcPr>
          <w:p>
            <w:pPr>
              <w:widowControl/>
              <w:spacing w:line="560" w:lineRule="exact"/>
              <w:jc w:val="left"/>
              <w:textAlignment w:val="bottom"/>
              <w:rPr>
                <w:rFonts w:ascii="仿宋" w:hAnsi="仿宋" w:eastAsia="仿宋" w:cs="宋体"/>
                <w:color w:val="000000"/>
                <w:sz w:val="32"/>
                <w:szCs w:val="32"/>
              </w:rPr>
            </w:pPr>
            <w:r>
              <w:rPr>
                <w:rFonts w:hint="eastAsia" w:ascii="仿宋" w:hAnsi="仿宋" w:eastAsia="仿宋" w:cs="宋体"/>
                <w:color w:val="000000"/>
                <w:kern w:val="0"/>
                <w:sz w:val="32"/>
                <w:szCs w:val="32"/>
                <w:lang w:eastAsia="zh-CN"/>
              </w:rPr>
              <w:t>队名：                                  组别：（  ）组</w:t>
            </w:r>
          </w:p>
        </w:tc>
      </w:tr>
      <w:tr>
        <w:tblPrEx>
          <w:tblLayout w:type="fixed"/>
          <w:tblCellMar>
            <w:top w:w="15" w:type="dxa"/>
            <w:left w:w="15" w:type="dxa"/>
            <w:bottom w:w="15" w:type="dxa"/>
            <w:right w:w="15" w:type="dxa"/>
          </w:tblCellMar>
        </w:tblPrEx>
        <w:trPr>
          <w:trHeight w:val="632" w:hRule="atLeast"/>
        </w:trPr>
        <w:tc>
          <w:tcPr>
            <w:tcW w:w="10220" w:type="dxa"/>
            <w:gridSpan w:val="6"/>
            <w:vAlign w:val="bottom"/>
          </w:tcPr>
          <w:p>
            <w:pPr>
              <w:widowControl/>
              <w:spacing w:line="560" w:lineRule="exact"/>
              <w:jc w:val="left"/>
              <w:textAlignment w:val="bottom"/>
              <w:rPr>
                <w:rFonts w:ascii="仿宋" w:hAnsi="仿宋" w:eastAsia="仿宋" w:cs="宋体"/>
                <w:color w:val="000000"/>
                <w:sz w:val="32"/>
                <w:szCs w:val="32"/>
              </w:rPr>
            </w:pPr>
            <w:r>
              <w:rPr>
                <w:rFonts w:hint="eastAsia" w:ascii="仿宋" w:hAnsi="仿宋" w:eastAsia="仿宋" w:cs="宋体"/>
                <w:color w:val="000000"/>
                <w:kern w:val="0"/>
                <w:sz w:val="32"/>
                <w:szCs w:val="32"/>
                <w:lang w:eastAsia="zh-CN"/>
              </w:rPr>
              <w:t>领队：                         教练：</w:t>
            </w:r>
          </w:p>
        </w:tc>
      </w:tr>
      <w:tr>
        <w:tblPrEx>
          <w:tblLayout w:type="fixed"/>
          <w:tblCellMar>
            <w:top w:w="15" w:type="dxa"/>
            <w:left w:w="15" w:type="dxa"/>
            <w:bottom w:w="15" w:type="dxa"/>
            <w:right w:w="15" w:type="dxa"/>
          </w:tblCellMar>
        </w:tblPrEx>
        <w:trPr>
          <w:trHeight w:val="643" w:hRule="atLeast"/>
        </w:trPr>
        <w:tc>
          <w:tcPr>
            <w:tcW w:w="603"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sz w:val="24"/>
              </w:rPr>
            </w:pPr>
            <w:r>
              <w:rPr>
                <w:rFonts w:hint="eastAsia" w:ascii="仿宋" w:hAnsi="仿宋" w:eastAsia="仿宋" w:cs="宋体"/>
                <w:color w:val="000000"/>
                <w:kern w:val="0"/>
                <w:sz w:val="24"/>
                <w:lang w:eastAsia="zh-CN"/>
              </w:rPr>
              <w:t>组别</w:t>
            </w:r>
          </w:p>
        </w:tc>
        <w:tc>
          <w:tcPr>
            <w:tcW w:w="2477"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sz w:val="32"/>
                <w:szCs w:val="32"/>
              </w:rPr>
            </w:pPr>
            <w:r>
              <w:rPr>
                <w:rFonts w:hint="eastAsia" w:ascii="仿宋" w:hAnsi="仿宋" w:eastAsia="仿宋" w:cs="宋体"/>
                <w:color w:val="000000"/>
                <w:kern w:val="0"/>
                <w:sz w:val="32"/>
                <w:szCs w:val="32"/>
                <w:lang w:eastAsia="zh-CN"/>
              </w:rPr>
              <w:t>项目</w:t>
            </w:r>
          </w:p>
        </w:tc>
        <w:tc>
          <w:tcPr>
            <w:tcW w:w="302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sz w:val="32"/>
                <w:szCs w:val="32"/>
              </w:rPr>
            </w:pPr>
            <w:r>
              <w:rPr>
                <w:rFonts w:hint="eastAsia" w:ascii="仿宋" w:hAnsi="仿宋" w:eastAsia="仿宋" w:cs="宋体"/>
                <w:color w:val="000000"/>
                <w:kern w:val="0"/>
                <w:sz w:val="32"/>
                <w:szCs w:val="32"/>
                <w:lang w:eastAsia="zh-CN"/>
              </w:rPr>
              <w:t>队员</w:t>
            </w:r>
          </w:p>
        </w:tc>
        <w:tc>
          <w:tcPr>
            <w:tcW w:w="2766"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sz w:val="32"/>
                <w:szCs w:val="32"/>
              </w:rPr>
            </w:pPr>
            <w:r>
              <w:rPr>
                <w:rFonts w:hint="eastAsia" w:ascii="仿宋" w:hAnsi="仿宋" w:eastAsia="仿宋" w:cs="宋体"/>
                <w:color w:val="000000"/>
                <w:kern w:val="0"/>
                <w:sz w:val="32"/>
                <w:szCs w:val="32"/>
                <w:lang w:eastAsia="zh-CN"/>
              </w:rPr>
              <w:t>身份证号</w:t>
            </w:r>
          </w:p>
        </w:tc>
        <w:tc>
          <w:tcPr>
            <w:tcW w:w="1347"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sz w:val="32"/>
                <w:szCs w:val="32"/>
              </w:rPr>
            </w:pPr>
            <w:r>
              <w:rPr>
                <w:rFonts w:hint="eastAsia" w:ascii="仿宋" w:hAnsi="仿宋" w:eastAsia="仿宋" w:cs="宋体"/>
                <w:color w:val="000000"/>
                <w:kern w:val="0"/>
                <w:sz w:val="32"/>
                <w:szCs w:val="32"/>
                <w:lang w:eastAsia="zh-CN"/>
              </w:rPr>
              <w:t>备注</w:t>
            </w:r>
          </w:p>
        </w:tc>
      </w:tr>
      <w:tr>
        <w:tblPrEx>
          <w:tblLayout w:type="fixed"/>
          <w:tblCellMar>
            <w:top w:w="15" w:type="dxa"/>
            <w:left w:w="15" w:type="dxa"/>
            <w:bottom w:w="15" w:type="dxa"/>
            <w:right w:w="15" w:type="dxa"/>
          </w:tblCellMar>
        </w:tblPrEx>
        <w:trPr>
          <w:trHeight w:val="1243" w:hRule="atLeast"/>
        </w:trPr>
        <w:tc>
          <w:tcPr>
            <w:tcW w:w="603" w:type="dxa"/>
            <w:vMerge w:val="restart"/>
            <w:tcBorders>
              <w:top w:val="single" w:color="000000" w:sz="4" w:space="0"/>
              <w:left w:val="single" w:color="000000" w:sz="4" w:space="0"/>
              <w:right w:val="single" w:color="000000" w:sz="4" w:space="0"/>
            </w:tcBorders>
            <w:vAlign w:val="center"/>
          </w:tcPr>
          <w:p>
            <w:pPr>
              <w:spacing w:line="560" w:lineRule="exact"/>
              <w:jc w:val="center"/>
              <w:rPr>
                <w:rFonts w:ascii="仿宋" w:hAnsi="仿宋" w:eastAsia="仿宋" w:cs="宋体"/>
                <w:color w:val="000000"/>
                <w:sz w:val="24"/>
                <w:lang w:eastAsia="zh-CN"/>
              </w:rPr>
            </w:pPr>
            <w:r>
              <w:rPr>
                <w:rFonts w:hint="eastAsia" w:ascii="仿宋" w:hAnsi="仿宋" w:eastAsia="仿宋" w:cs="宋体"/>
                <w:color w:val="000000"/>
                <w:sz w:val="24"/>
                <w:lang w:eastAsia="zh-CN"/>
              </w:rPr>
              <w:t>甲组</w:t>
            </w:r>
          </w:p>
        </w:tc>
        <w:tc>
          <w:tcPr>
            <w:tcW w:w="2477" w:type="dxa"/>
            <w:tcBorders>
              <w:top w:val="single" w:color="000000" w:sz="4" w:space="0"/>
              <w:left w:val="single" w:color="000000" w:sz="4" w:space="0"/>
              <w:bottom w:val="single" w:color="000000" w:sz="4" w:space="0"/>
              <w:right w:val="single" w:color="000000" w:sz="4" w:space="0"/>
            </w:tcBorders>
          </w:tcPr>
          <w:p>
            <w:pPr>
              <w:widowControl/>
              <w:spacing w:line="560" w:lineRule="exact"/>
              <w:ind w:firstLine="480" w:firstLineChars="200"/>
              <w:jc w:val="center"/>
              <w:textAlignment w:val="center"/>
              <w:rPr>
                <w:rFonts w:ascii="仿宋" w:hAnsi="仿宋" w:eastAsia="仿宋" w:cs="宋体"/>
                <w:color w:val="000000"/>
                <w:kern w:val="0"/>
                <w:sz w:val="24"/>
                <w:lang w:eastAsia="zh-CN"/>
              </w:rPr>
            </w:pPr>
          </w:p>
          <w:p>
            <w:pPr>
              <w:widowControl/>
              <w:spacing w:line="560" w:lineRule="exact"/>
              <w:ind w:firstLine="480" w:firstLineChars="200"/>
              <w:textAlignment w:val="center"/>
              <w:rPr>
                <w:rFonts w:ascii="仿宋" w:hAnsi="仿宋" w:eastAsia="仿宋" w:cs="宋体"/>
                <w:color w:val="000000"/>
                <w:sz w:val="24"/>
              </w:rPr>
            </w:pPr>
            <w:r>
              <w:rPr>
                <w:rFonts w:hint="eastAsia" w:ascii="仿宋" w:hAnsi="仿宋" w:eastAsia="仿宋" w:cs="宋体"/>
                <w:color w:val="000000"/>
                <w:kern w:val="0"/>
                <w:sz w:val="24"/>
                <w:lang w:eastAsia="zh-CN"/>
              </w:rPr>
              <w:t>青年男子单打</w:t>
            </w:r>
          </w:p>
        </w:tc>
        <w:tc>
          <w:tcPr>
            <w:tcW w:w="1515"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5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2766"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347"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r>
      <w:tr>
        <w:tblPrEx>
          <w:tblLayout w:type="fixed"/>
          <w:tblCellMar>
            <w:top w:w="15" w:type="dxa"/>
            <w:left w:w="15" w:type="dxa"/>
            <w:bottom w:w="15" w:type="dxa"/>
            <w:right w:w="15" w:type="dxa"/>
          </w:tblCellMar>
        </w:tblPrEx>
        <w:trPr>
          <w:trHeight w:val="643" w:hRule="atLeast"/>
        </w:trPr>
        <w:tc>
          <w:tcPr>
            <w:tcW w:w="603" w:type="dxa"/>
            <w:vMerge w:val="continue"/>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宋体"/>
                <w:color w:val="000000"/>
                <w:sz w:val="24"/>
              </w:rPr>
            </w:pPr>
          </w:p>
        </w:tc>
        <w:tc>
          <w:tcPr>
            <w:tcW w:w="2477"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sz w:val="28"/>
                <w:szCs w:val="28"/>
                <w:lang w:eastAsia="zh-CN"/>
              </w:rPr>
            </w:pPr>
            <w:r>
              <w:rPr>
                <w:rFonts w:hint="eastAsia" w:ascii="仿宋" w:hAnsi="仿宋" w:eastAsia="仿宋" w:cs="宋体"/>
                <w:color w:val="000000"/>
                <w:sz w:val="24"/>
                <w:lang w:eastAsia="zh-CN"/>
              </w:rPr>
              <w:t>中年女子双打</w:t>
            </w:r>
          </w:p>
        </w:tc>
        <w:tc>
          <w:tcPr>
            <w:tcW w:w="1515"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5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2766"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347"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r>
      <w:tr>
        <w:tblPrEx>
          <w:tblLayout w:type="fixed"/>
          <w:tblCellMar>
            <w:top w:w="15" w:type="dxa"/>
            <w:left w:w="15" w:type="dxa"/>
            <w:bottom w:w="15" w:type="dxa"/>
            <w:right w:w="15" w:type="dxa"/>
          </w:tblCellMar>
        </w:tblPrEx>
        <w:trPr>
          <w:trHeight w:val="643" w:hRule="atLeast"/>
        </w:trPr>
        <w:tc>
          <w:tcPr>
            <w:tcW w:w="603" w:type="dxa"/>
            <w:vMerge w:val="continue"/>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宋体"/>
                <w:color w:val="000000"/>
                <w:sz w:val="24"/>
              </w:rPr>
            </w:pPr>
          </w:p>
        </w:tc>
        <w:tc>
          <w:tcPr>
            <w:tcW w:w="2477"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sz w:val="28"/>
                <w:szCs w:val="28"/>
                <w:lang w:eastAsia="zh-CN"/>
              </w:rPr>
            </w:pPr>
            <w:r>
              <w:rPr>
                <w:rFonts w:hint="eastAsia" w:ascii="仿宋" w:hAnsi="仿宋" w:eastAsia="仿宋" w:cs="宋体"/>
                <w:color w:val="000000"/>
                <w:sz w:val="24"/>
                <w:lang w:eastAsia="zh-CN"/>
              </w:rPr>
              <w:t>中年男子双打</w:t>
            </w:r>
          </w:p>
        </w:tc>
        <w:tc>
          <w:tcPr>
            <w:tcW w:w="1515"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5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2766"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347"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r>
      <w:tr>
        <w:tblPrEx>
          <w:tblLayout w:type="fixed"/>
          <w:tblCellMar>
            <w:top w:w="15" w:type="dxa"/>
            <w:left w:w="15" w:type="dxa"/>
            <w:bottom w:w="15" w:type="dxa"/>
            <w:right w:w="15" w:type="dxa"/>
          </w:tblCellMar>
        </w:tblPrEx>
        <w:trPr>
          <w:trHeight w:val="643" w:hRule="atLeast"/>
        </w:trPr>
        <w:tc>
          <w:tcPr>
            <w:tcW w:w="60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sz w:val="24"/>
              </w:rPr>
            </w:pPr>
            <w:r>
              <w:rPr>
                <w:rFonts w:hint="eastAsia" w:ascii="仿宋" w:hAnsi="仿宋" w:eastAsia="仿宋" w:cs="宋体"/>
                <w:color w:val="000000"/>
                <w:kern w:val="0"/>
                <w:sz w:val="24"/>
                <w:lang w:eastAsia="zh-CN"/>
              </w:rPr>
              <w:t>乙组</w:t>
            </w:r>
          </w:p>
        </w:tc>
        <w:tc>
          <w:tcPr>
            <w:tcW w:w="2477"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sz w:val="24"/>
              </w:rPr>
            </w:pPr>
            <w:r>
              <w:rPr>
                <w:rFonts w:hint="eastAsia" w:ascii="仿宋" w:hAnsi="仿宋" w:eastAsia="仿宋" w:cs="宋体"/>
                <w:color w:val="000000"/>
                <w:kern w:val="0"/>
                <w:sz w:val="24"/>
                <w:lang w:eastAsia="zh-CN"/>
              </w:rPr>
              <w:t>青年男子双打</w:t>
            </w:r>
          </w:p>
        </w:tc>
        <w:tc>
          <w:tcPr>
            <w:tcW w:w="1515"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5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2766"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347"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r>
      <w:tr>
        <w:tblPrEx>
          <w:tblLayout w:type="fixed"/>
          <w:tblCellMar>
            <w:top w:w="15" w:type="dxa"/>
            <w:left w:w="15" w:type="dxa"/>
            <w:bottom w:w="15" w:type="dxa"/>
            <w:right w:w="15" w:type="dxa"/>
          </w:tblCellMar>
        </w:tblPrEx>
        <w:trPr>
          <w:trHeight w:val="643" w:hRule="atLeast"/>
        </w:trPr>
        <w:tc>
          <w:tcPr>
            <w:tcW w:w="603" w:type="dxa"/>
            <w:vMerge w:val="continue"/>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宋体"/>
                <w:color w:val="000000"/>
                <w:sz w:val="24"/>
              </w:rPr>
            </w:pPr>
          </w:p>
        </w:tc>
        <w:tc>
          <w:tcPr>
            <w:tcW w:w="2477"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kern w:val="0"/>
                <w:sz w:val="24"/>
                <w:lang w:eastAsia="zh-CN"/>
              </w:rPr>
            </w:pPr>
            <w:r>
              <w:rPr>
                <w:rFonts w:hint="eastAsia" w:ascii="仿宋" w:hAnsi="仿宋" w:eastAsia="仿宋" w:cs="宋体"/>
                <w:color w:val="000000"/>
                <w:kern w:val="0"/>
                <w:sz w:val="24"/>
                <w:lang w:eastAsia="zh-CN"/>
              </w:rPr>
              <w:t>中年男子双打</w:t>
            </w:r>
          </w:p>
        </w:tc>
        <w:tc>
          <w:tcPr>
            <w:tcW w:w="1515"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5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2766"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347"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r>
      <w:tr>
        <w:tblPrEx>
          <w:tblLayout w:type="fixed"/>
          <w:tblCellMar>
            <w:top w:w="15" w:type="dxa"/>
            <w:left w:w="15" w:type="dxa"/>
            <w:bottom w:w="15" w:type="dxa"/>
            <w:right w:w="15" w:type="dxa"/>
          </w:tblCellMar>
        </w:tblPrEx>
        <w:trPr>
          <w:trHeight w:val="643" w:hRule="atLeast"/>
        </w:trPr>
        <w:tc>
          <w:tcPr>
            <w:tcW w:w="603" w:type="dxa"/>
            <w:vMerge w:val="continue"/>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宋体"/>
                <w:color w:val="000000"/>
                <w:sz w:val="24"/>
              </w:rPr>
            </w:pPr>
          </w:p>
        </w:tc>
        <w:tc>
          <w:tcPr>
            <w:tcW w:w="2477"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kern w:val="0"/>
                <w:sz w:val="24"/>
                <w:lang w:eastAsia="zh-CN"/>
              </w:rPr>
            </w:pPr>
            <w:r>
              <w:rPr>
                <w:rFonts w:hint="eastAsia" w:ascii="仿宋" w:hAnsi="仿宋" w:eastAsia="仿宋" w:cs="宋体"/>
                <w:color w:val="000000"/>
                <w:kern w:val="0"/>
                <w:sz w:val="24"/>
                <w:lang w:eastAsia="zh-CN"/>
              </w:rPr>
              <w:t>中年女子双打</w:t>
            </w:r>
          </w:p>
        </w:tc>
        <w:tc>
          <w:tcPr>
            <w:tcW w:w="1515"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5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2766"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347"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r>
      <w:tr>
        <w:tblPrEx>
          <w:tblLayout w:type="fixed"/>
          <w:tblCellMar>
            <w:top w:w="15" w:type="dxa"/>
            <w:left w:w="15" w:type="dxa"/>
            <w:bottom w:w="15" w:type="dxa"/>
            <w:right w:w="15" w:type="dxa"/>
          </w:tblCellMar>
        </w:tblPrEx>
        <w:trPr>
          <w:trHeight w:val="643" w:hRule="atLeast"/>
        </w:trPr>
        <w:tc>
          <w:tcPr>
            <w:tcW w:w="60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560" w:lineRule="exact"/>
              <w:textAlignment w:val="center"/>
              <w:rPr>
                <w:rFonts w:ascii="仿宋" w:hAnsi="仿宋" w:eastAsia="仿宋" w:cs="宋体"/>
                <w:color w:val="000000"/>
                <w:kern w:val="0"/>
                <w:sz w:val="24"/>
                <w:lang w:eastAsia="zh-CN"/>
              </w:rPr>
            </w:pPr>
            <w:r>
              <w:rPr>
                <w:rFonts w:hint="eastAsia" w:ascii="仿宋" w:hAnsi="仿宋" w:eastAsia="仿宋" w:cs="宋体"/>
                <w:color w:val="000000"/>
                <w:kern w:val="0"/>
                <w:sz w:val="24"/>
                <w:lang w:eastAsia="zh-CN"/>
              </w:rPr>
              <w:t>丙组</w:t>
            </w:r>
          </w:p>
          <w:p>
            <w:pPr>
              <w:widowControl/>
              <w:spacing w:line="560" w:lineRule="exact"/>
              <w:jc w:val="center"/>
              <w:textAlignment w:val="center"/>
              <w:rPr>
                <w:rFonts w:ascii="仿宋" w:hAnsi="仿宋" w:eastAsia="仿宋" w:cs="宋体"/>
                <w:color w:val="000000"/>
                <w:kern w:val="0"/>
                <w:sz w:val="24"/>
                <w:lang w:eastAsia="zh-CN"/>
              </w:rPr>
            </w:pPr>
          </w:p>
          <w:p>
            <w:pPr>
              <w:widowControl/>
              <w:spacing w:line="560" w:lineRule="exact"/>
              <w:jc w:val="center"/>
              <w:textAlignment w:val="center"/>
              <w:rPr>
                <w:rFonts w:ascii="仿宋" w:hAnsi="仿宋" w:eastAsia="仿宋" w:cs="宋体"/>
                <w:color w:val="000000"/>
                <w:kern w:val="0"/>
                <w:sz w:val="24"/>
                <w:lang w:eastAsia="zh-CN"/>
              </w:rPr>
            </w:pPr>
          </w:p>
          <w:p>
            <w:pPr>
              <w:widowControl/>
              <w:spacing w:line="560" w:lineRule="exact"/>
              <w:jc w:val="center"/>
              <w:textAlignment w:val="center"/>
              <w:rPr>
                <w:rFonts w:ascii="仿宋" w:hAnsi="仿宋" w:eastAsia="仿宋" w:cs="宋体"/>
                <w:color w:val="000000"/>
                <w:kern w:val="0"/>
                <w:sz w:val="24"/>
                <w:lang w:eastAsia="zh-CN"/>
              </w:rPr>
            </w:pPr>
          </w:p>
          <w:p>
            <w:pPr>
              <w:widowControl/>
              <w:spacing w:line="560" w:lineRule="exact"/>
              <w:jc w:val="center"/>
              <w:textAlignment w:val="center"/>
              <w:rPr>
                <w:rFonts w:ascii="仿宋" w:hAnsi="仿宋" w:eastAsia="仿宋" w:cs="宋体"/>
                <w:color w:val="000000"/>
                <w:kern w:val="0"/>
                <w:sz w:val="24"/>
                <w:lang w:eastAsia="zh-CN"/>
              </w:rPr>
            </w:pPr>
          </w:p>
          <w:p>
            <w:pPr>
              <w:widowControl/>
              <w:spacing w:line="560" w:lineRule="exact"/>
              <w:jc w:val="center"/>
              <w:textAlignment w:val="center"/>
              <w:rPr>
                <w:rFonts w:ascii="仿宋" w:hAnsi="仿宋" w:eastAsia="仿宋" w:cs="宋体"/>
                <w:color w:val="000000"/>
                <w:kern w:val="0"/>
                <w:sz w:val="24"/>
                <w:lang w:eastAsia="zh-CN"/>
              </w:rPr>
            </w:pPr>
            <w:r>
              <w:rPr>
                <w:rFonts w:hint="eastAsia" w:ascii="仿宋" w:hAnsi="仿宋" w:eastAsia="仿宋" w:cs="宋体"/>
                <w:color w:val="000000"/>
                <w:kern w:val="0"/>
                <w:sz w:val="24"/>
                <w:lang w:eastAsia="zh-CN"/>
              </w:rPr>
              <w:t>丁组</w:t>
            </w:r>
          </w:p>
        </w:tc>
        <w:tc>
          <w:tcPr>
            <w:tcW w:w="2477"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sz w:val="24"/>
              </w:rPr>
            </w:pPr>
            <w:r>
              <w:rPr>
                <w:rFonts w:hint="eastAsia" w:ascii="仿宋" w:hAnsi="仿宋" w:eastAsia="仿宋" w:cs="宋体"/>
                <w:color w:val="000000"/>
                <w:kern w:val="0"/>
                <w:sz w:val="24"/>
                <w:lang w:eastAsia="zh-CN"/>
              </w:rPr>
              <w:t>中青年男女混合双打</w:t>
            </w:r>
          </w:p>
        </w:tc>
        <w:tc>
          <w:tcPr>
            <w:tcW w:w="1515"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5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2766"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347"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r>
      <w:tr>
        <w:tblPrEx>
          <w:tblLayout w:type="fixed"/>
          <w:tblCellMar>
            <w:top w:w="15" w:type="dxa"/>
            <w:left w:w="15" w:type="dxa"/>
            <w:bottom w:w="15" w:type="dxa"/>
            <w:right w:w="15" w:type="dxa"/>
          </w:tblCellMar>
        </w:tblPrEx>
        <w:trPr>
          <w:trHeight w:val="643" w:hRule="atLeast"/>
        </w:trPr>
        <w:tc>
          <w:tcPr>
            <w:tcW w:w="603" w:type="dxa"/>
            <w:vMerge w:val="continue"/>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宋体"/>
                <w:color w:val="000000"/>
                <w:sz w:val="24"/>
              </w:rPr>
            </w:pPr>
          </w:p>
        </w:tc>
        <w:tc>
          <w:tcPr>
            <w:tcW w:w="2477"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sz w:val="24"/>
              </w:rPr>
            </w:pPr>
          </w:p>
        </w:tc>
        <w:tc>
          <w:tcPr>
            <w:tcW w:w="1515"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5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2766"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347"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r>
      <w:tr>
        <w:tblPrEx>
          <w:tblLayout w:type="fixed"/>
          <w:tblCellMar>
            <w:top w:w="15" w:type="dxa"/>
            <w:left w:w="15" w:type="dxa"/>
            <w:bottom w:w="15" w:type="dxa"/>
            <w:right w:w="15" w:type="dxa"/>
          </w:tblCellMar>
        </w:tblPrEx>
        <w:trPr>
          <w:trHeight w:val="643" w:hRule="atLeast"/>
        </w:trPr>
        <w:tc>
          <w:tcPr>
            <w:tcW w:w="603" w:type="dxa"/>
            <w:vMerge w:val="continue"/>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宋体"/>
                <w:color w:val="000000"/>
                <w:sz w:val="24"/>
              </w:rPr>
            </w:pPr>
          </w:p>
        </w:tc>
        <w:tc>
          <w:tcPr>
            <w:tcW w:w="2477"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sz w:val="24"/>
                <w:lang w:eastAsia="zh-CN"/>
              </w:rPr>
            </w:pPr>
          </w:p>
        </w:tc>
        <w:tc>
          <w:tcPr>
            <w:tcW w:w="1515"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5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2766"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347"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r>
      <w:tr>
        <w:tblPrEx>
          <w:tblLayout w:type="fixed"/>
          <w:tblCellMar>
            <w:top w:w="15" w:type="dxa"/>
            <w:left w:w="15" w:type="dxa"/>
            <w:bottom w:w="15" w:type="dxa"/>
            <w:right w:w="15" w:type="dxa"/>
          </w:tblCellMar>
        </w:tblPrEx>
        <w:trPr>
          <w:trHeight w:val="643" w:hRule="atLeast"/>
        </w:trPr>
        <w:tc>
          <w:tcPr>
            <w:tcW w:w="603" w:type="dxa"/>
            <w:vMerge w:val="continue"/>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宋体"/>
                <w:color w:val="000000"/>
                <w:sz w:val="24"/>
              </w:rPr>
            </w:pPr>
          </w:p>
        </w:tc>
        <w:tc>
          <w:tcPr>
            <w:tcW w:w="2477"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sz w:val="24"/>
              </w:rPr>
            </w:pPr>
          </w:p>
        </w:tc>
        <w:tc>
          <w:tcPr>
            <w:tcW w:w="1515"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5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2766"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347"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r>
      <w:tr>
        <w:tblPrEx>
          <w:tblLayout w:type="fixed"/>
          <w:tblCellMar>
            <w:top w:w="15" w:type="dxa"/>
            <w:left w:w="15" w:type="dxa"/>
            <w:bottom w:w="15" w:type="dxa"/>
            <w:right w:w="15" w:type="dxa"/>
          </w:tblCellMar>
        </w:tblPrEx>
        <w:trPr>
          <w:trHeight w:val="643" w:hRule="atLeast"/>
        </w:trPr>
        <w:tc>
          <w:tcPr>
            <w:tcW w:w="603" w:type="dxa"/>
            <w:vMerge w:val="continue"/>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宋体"/>
                <w:color w:val="000000"/>
                <w:sz w:val="24"/>
              </w:rPr>
            </w:pPr>
          </w:p>
        </w:tc>
        <w:tc>
          <w:tcPr>
            <w:tcW w:w="2477"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sz w:val="24"/>
              </w:rPr>
            </w:pPr>
            <w:r>
              <w:rPr>
                <w:rFonts w:hint="eastAsia" w:ascii="仿宋" w:hAnsi="仿宋" w:eastAsia="仿宋" w:cs="宋体"/>
                <w:color w:val="000000"/>
                <w:sz w:val="24"/>
                <w:lang w:eastAsia="zh-CN"/>
              </w:rPr>
              <w:t>老年男女混合双打</w:t>
            </w:r>
          </w:p>
        </w:tc>
        <w:tc>
          <w:tcPr>
            <w:tcW w:w="1515"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5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2766"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347"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r>
      <w:tr>
        <w:tblPrEx>
          <w:tblLayout w:type="fixed"/>
          <w:tblCellMar>
            <w:top w:w="15" w:type="dxa"/>
            <w:left w:w="15" w:type="dxa"/>
            <w:bottom w:w="15" w:type="dxa"/>
            <w:right w:w="15" w:type="dxa"/>
          </w:tblCellMar>
        </w:tblPrEx>
        <w:trPr>
          <w:trHeight w:val="643" w:hRule="atLeast"/>
        </w:trPr>
        <w:tc>
          <w:tcPr>
            <w:tcW w:w="603" w:type="dxa"/>
            <w:vMerge w:val="continue"/>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宋体"/>
                <w:color w:val="000000"/>
                <w:sz w:val="24"/>
              </w:rPr>
            </w:pPr>
          </w:p>
        </w:tc>
        <w:tc>
          <w:tcPr>
            <w:tcW w:w="2477"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textAlignment w:val="center"/>
              <w:rPr>
                <w:rFonts w:ascii="仿宋" w:hAnsi="仿宋" w:eastAsia="仿宋" w:cs="宋体"/>
                <w:color w:val="000000"/>
                <w:sz w:val="24"/>
              </w:rPr>
            </w:pPr>
          </w:p>
        </w:tc>
        <w:tc>
          <w:tcPr>
            <w:tcW w:w="1515"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5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2766"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347"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r>
      <w:tr>
        <w:tblPrEx>
          <w:tblLayout w:type="fixed"/>
          <w:tblCellMar>
            <w:top w:w="15" w:type="dxa"/>
            <w:left w:w="15" w:type="dxa"/>
            <w:bottom w:w="15" w:type="dxa"/>
            <w:right w:w="15" w:type="dxa"/>
          </w:tblCellMar>
        </w:tblPrEx>
        <w:trPr>
          <w:trHeight w:val="654" w:hRule="atLeast"/>
        </w:trPr>
        <w:tc>
          <w:tcPr>
            <w:tcW w:w="603" w:type="dxa"/>
            <w:vMerge w:val="continue"/>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宋体"/>
                <w:color w:val="000000"/>
                <w:sz w:val="24"/>
              </w:rPr>
            </w:pPr>
          </w:p>
        </w:tc>
        <w:tc>
          <w:tcPr>
            <w:tcW w:w="2477"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both"/>
              <w:textAlignment w:val="center"/>
              <w:rPr>
                <w:rFonts w:ascii="仿宋" w:hAnsi="仿宋" w:eastAsia="仿宋" w:cs="宋体"/>
                <w:color w:val="000000"/>
                <w:sz w:val="24"/>
              </w:rPr>
            </w:pPr>
          </w:p>
        </w:tc>
        <w:tc>
          <w:tcPr>
            <w:tcW w:w="1515"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5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2766"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c>
          <w:tcPr>
            <w:tcW w:w="1347"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 w:hAnsi="仿宋" w:eastAsia="仿宋" w:cs="宋体"/>
                <w:color w:val="000000"/>
                <w:sz w:val="32"/>
                <w:szCs w:val="32"/>
              </w:rPr>
            </w:pPr>
          </w:p>
        </w:tc>
      </w:tr>
    </w:tbl>
    <w:p>
      <w:pPr>
        <w:kinsoku w:val="0"/>
        <w:adjustRightInd w:val="0"/>
        <w:snapToGrid w:val="0"/>
        <w:spacing w:line="560" w:lineRule="exact"/>
        <w:jc w:val="left"/>
        <w:textAlignment w:val="baseline"/>
        <w:rPr>
          <w:rFonts w:ascii="仿宋" w:hAnsi="仿宋" w:eastAsia="仿宋" w:cs="仿宋"/>
          <w:sz w:val="32"/>
          <w:szCs w:val="32"/>
        </w:rPr>
      </w:pPr>
      <w:r>
        <w:rPr>
          <w:rFonts w:hint="eastAsia" w:ascii="仿宋" w:hAnsi="仿宋" w:eastAsia="仿宋" w:cs="仿宋"/>
          <w:sz w:val="32"/>
          <w:szCs w:val="32"/>
          <w:lang w:eastAsia="zh-CN"/>
        </w:rPr>
        <w:t>附</w:t>
      </w:r>
      <w:r>
        <w:rPr>
          <w:rFonts w:hint="eastAsia" w:ascii="仿宋" w:hAnsi="仿宋" w:eastAsia="仿宋" w:cs="仿宋"/>
          <w:sz w:val="32"/>
          <w:szCs w:val="32"/>
        </w:rPr>
        <w:t>件</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p>
    <w:p>
      <w:pPr>
        <w:kinsoku w:val="0"/>
        <w:adjustRightInd w:val="0"/>
        <w:snapToGrid w:val="0"/>
        <w:spacing w:line="560" w:lineRule="exact"/>
        <w:jc w:val="center"/>
        <w:textAlignment w:val="baseline"/>
        <w:rPr>
          <w:rFonts w:hint="eastAsia" w:ascii="方正小标宋简体" w:hAnsi="仿宋" w:eastAsia="方正小标宋简体" w:cs="宋体"/>
          <w:bCs/>
          <w:color w:val="333333"/>
          <w:sz w:val="44"/>
          <w:szCs w:val="44"/>
          <w:lang w:eastAsia="zh-CN"/>
        </w:rPr>
      </w:pPr>
    </w:p>
    <w:p>
      <w:pPr>
        <w:kinsoku w:val="0"/>
        <w:adjustRightInd w:val="0"/>
        <w:snapToGrid w:val="0"/>
        <w:spacing w:line="560" w:lineRule="exact"/>
        <w:jc w:val="center"/>
        <w:textAlignment w:val="baseline"/>
        <w:rPr>
          <w:rFonts w:hint="eastAsia" w:ascii="方正小标宋简体" w:hAnsi="仿宋" w:eastAsia="方正小标宋简体" w:cs="宋体"/>
          <w:bCs/>
          <w:sz w:val="44"/>
          <w:szCs w:val="44"/>
        </w:rPr>
      </w:pPr>
      <w:r>
        <w:rPr>
          <w:rFonts w:hint="eastAsia" w:ascii="方正小标宋简体" w:hAnsi="方正小标宋简体" w:eastAsia="方正小标宋简体" w:cs="方正小标宋简体"/>
          <w:sz w:val="44"/>
          <w:szCs w:val="44"/>
          <w:lang w:eastAsia="zh-CN"/>
        </w:rPr>
        <w:t>庆祝建国</w:t>
      </w:r>
      <w:r>
        <w:rPr>
          <w:rFonts w:hint="eastAsia" w:ascii="方正小标宋简体" w:hAnsi="方正小标宋简体" w:eastAsia="方正小标宋简体" w:cs="方正小标宋简体"/>
          <w:sz w:val="44"/>
          <w:szCs w:val="44"/>
          <w:lang w:val="en-US" w:eastAsia="zh-CN"/>
        </w:rPr>
        <w:t>70周年暨</w:t>
      </w:r>
      <w:r>
        <w:rPr>
          <w:rFonts w:hint="eastAsia" w:ascii="方正小标宋简体" w:hAnsi="仿宋" w:eastAsia="方正小标宋简体" w:cs="宋体"/>
          <w:bCs/>
          <w:color w:val="333333"/>
          <w:sz w:val="44"/>
          <w:szCs w:val="44"/>
          <w:lang w:eastAsia="zh-CN"/>
        </w:rPr>
        <w:t>第二届</w:t>
      </w:r>
      <w:r>
        <w:rPr>
          <w:rFonts w:hint="eastAsia" w:ascii="方正小标宋简体" w:hAnsi="仿宋" w:eastAsia="方正小标宋简体" w:cs="宋体"/>
          <w:bCs/>
          <w:color w:val="333333"/>
          <w:sz w:val="44"/>
          <w:szCs w:val="44"/>
        </w:rPr>
        <w:t>鄂尔多斯市职工网球比赛竞赛</w:t>
      </w:r>
      <w:r>
        <w:rPr>
          <w:rFonts w:hint="eastAsia" w:ascii="方正小标宋简体" w:hAnsi="仿宋" w:eastAsia="方正小标宋简体" w:cs="宋体"/>
          <w:bCs/>
          <w:sz w:val="44"/>
          <w:szCs w:val="44"/>
        </w:rPr>
        <w:t>规程</w:t>
      </w:r>
    </w:p>
    <w:p>
      <w:pPr>
        <w:kinsoku w:val="0"/>
        <w:adjustRightInd w:val="0"/>
        <w:snapToGrid w:val="0"/>
        <w:spacing w:line="560" w:lineRule="exact"/>
        <w:jc w:val="center"/>
        <w:textAlignment w:val="baseline"/>
        <w:rPr>
          <w:rFonts w:hint="eastAsia" w:ascii="方正小标宋简体" w:hAnsi="仿宋" w:eastAsia="方正小标宋简体" w:cs="宋体"/>
          <w:bCs/>
          <w:sz w:val="44"/>
          <w:szCs w:val="44"/>
        </w:rPr>
      </w:pPr>
    </w:p>
    <w:p>
      <w:pPr>
        <w:adjustRightInd w:val="0"/>
        <w:snapToGrid w:val="0"/>
        <w:spacing w:line="560" w:lineRule="exact"/>
        <w:ind w:firstLine="640" w:firstLineChars="200"/>
        <w:rPr>
          <w:rFonts w:ascii="仿宋" w:hAnsi="仿宋" w:eastAsia="仿宋" w:cs="?宋_GB2312"/>
          <w:sz w:val="32"/>
          <w:szCs w:val="32"/>
        </w:rPr>
      </w:pPr>
      <w:r>
        <w:rPr>
          <w:rFonts w:hint="eastAsia" w:ascii="黑体" w:hAnsi="黑体" w:eastAsia="黑体"/>
          <w:sz w:val="32"/>
          <w:szCs w:val="32"/>
        </w:rPr>
        <w:t>一、主办</w:t>
      </w:r>
      <w:r>
        <w:rPr>
          <w:rFonts w:hint="eastAsia" w:ascii="黑体" w:hAnsi="黑体" w:eastAsia="黑体"/>
          <w:sz w:val="32"/>
          <w:szCs w:val="32"/>
          <w:lang w:eastAsia="zh-CN"/>
        </w:rPr>
        <w:t xml:space="preserve">: </w:t>
      </w:r>
      <w:r>
        <w:rPr>
          <w:rFonts w:hint="eastAsia" w:ascii="仿宋" w:hAnsi="仿宋" w:eastAsia="仿宋" w:cs="?宋_GB2312"/>
          <w:sz w:val="32"/>
          <w:szCs w:val="32"/>
        </w:rPr>
        <w:t>鄂</w:t>
      </w:r>
      <w:r>
        <w:rPr>
          <w:rFonts w:hint="eastAsia" w:ascii="仿宋" w:hAnsi="仿宋" w:eastAsia="仿宋" w:cs="宋体"/>
          <w:sz w:val="32"/>
          <w:szCs w:val="32"/>
        </w:rPr>
        <w:t>尔</w:t>
      </w:r>
      <w:r>
        <w:rPr>
          <w:rFonts w:hint="eastAsia" w:ascii="仿宋" w:hAnsi="仿宋" w:eastAsia="仿宋" w:cs="?宋_GB2312"/>
          <w:sz w:val="32"/>
          <w:szCs w:val="32"/>
        </w:rPr>
        <w:t>多斯市</w:t>
      </w:r>
      <w:r>
        <w:rPr>
          <w:rFonts w:hint="eastAsia" w:ascii="仿宋" w:hAnsi="仿宋" w:eastAsia="仿宋" w:cs="宋体"/>
          <w:sz w:val="32"/>
          <w:szCs w:val="32"/>
        </w:rPr>
        <w:t>总</w:t>
      </w:r>
      <w:r>
        <w:rPr>
          <w:rFonts w:hint="eastAsia" w:ascii="仿宋" w:hAnsi="仿宋" w:eastAsia="仿宋" w:cs="?宋_GB2312"/>
          <w:sz w:val="32"/>
          <w:szCs w:val="32"/>
        </w:rPr>
        <w:t>工会</w:t>
      </w:r>
      <w:r>
        <w:rPr>
          <w:rFonts w:hint="eastAsia" w:ascii="仿宋" w:hAnsi="仿宋" w:eastAsia="仿宋" w:cs="?宋_GB2312"/>
          <w:sz w:val="32"/>
          <w:szCs w:val="32"/>
          <w:lang w:eastAsia="zh-CN"/>
        </w:rPr>
        <w:t>;</w:t>
      </w:r>
    </w:p>
    <w:p>
      <w:pPr>
        <w:adjustRightInd w:val="0"/>
        <w:snapToGrid w:val="0"/>
        <w:spacing w:line="560" w:lineRule="exact"/>
        <w:ind w:firstLine="640" w:firstLineChars="200"/>
        <w:rPr>
          <w:rFonts w:ascii="仿宋" w:hAnsi="仿宋" w:eastAsia="仿宋"/>
          <w:sz w:val="32"/>
          <w:szCs w:val="32"/>
          <w:lang w:eastAsia="zh-CN"/>
        </w:rPr>
      </w:pPr>
      <w:r>
        <w:rPr>
          <w:rFonts w:hint="eastAsia" w:ascii="黑体" w:hAnsi="黑体" w:eastAsia="黑体"/>
          <w:sz w:val="32"/>
          <w:szCs w:val="32"/>
        </w:rPr>
        <w:t>二、承办</w:t>
      </w:r>
      <w:r>
        <w:rPr>
          <w:rFonts w:hint="eastAsia" w:ascii="黑体" w:hAnsi="黑体" w:eastAsia="黑体"/>
          <w:sz w:val="32"/>
          <w:szCs w:val="32"/>
          <w:lang w:eastAsia="zh-CN"/>
        </w:rPr>
        <w:t xml:space="preserve">: </w:t>
      </w:r>
      <w:r>
        <w:rPr>
          <w:rFonts w:hint="eastAsia" w:ascii="仿宋" w:hAnsi="仿宋" w:eastAsia="仿宋"/>
          <w:sz w:val="32"/>
          <w:szCs w:val="32"/>
          <w:lang w:eastAsia="zh-CN"/>
        </w:rPr>
        <w:t>神东煤炭集团公司工会</w:t>
      </w:r>
    </w:p>
    <w:p>
      <w:pPr>
        <w:adjustRightInd w:val="0"/>
        <w:snapToGrid w:val="0"/>
        <w:spacing w:line="560" w:lineRule="exact"/>
        <w:ind w:firstLine="640" w:firstLineChars="200"/>
        <w:rPr>
          <w:rFonts w:ascii="仿宋" w:hAnsi="仿宋" w:eastAsia="仿宋" w:cs="?宋_GB2312"/>
          <w:sz w:val="32"/>
          <w:szCs w:val="32"/>
          <w:lang w:eastAsia="zh-CN"/>
        </w:rPr>
      </w:pPr>
      <w:r>
        <w:rPr>
          <w:rFonts w:hint="eastAsia" w:ascii="黑体" w:hAnsi="黑体" w:eastAsia="黑体" w:cs="?宋_GB2312"/>
          <w:sz w:val="32"/>
          <w:szCs w:val="32"/>
          <w:lang w:eastAsia="zh-CN"/>
        </w:rPr>
        <w:t>三、协办：</w:t>
      </w:r>
      <w:r>
        <w:rPr>
          <w:rFonts w:hint="eastAsia" w:ascii="仿宋" w:hAnsi="仿宋" w:eastAsia="仿宋" w:cs="?宋_GB2312"/>
          <w:sz w:val="32"/>
          <w:szCs w:val="32"/>
        </w:rPr>
        <w:t>鄂</w:t>
      </w:r>
      <w:r>
        <w:rPr>
          <w:rFonts w:hint="eastAsia" w:ascii="仿宋" w:hAnsi="仿宋" w:eastAsia="仿宋" w:cs="宋体"/>
          <w:sz w:val="32"/>
          <w:szCs w:val="32"/>
        </w:rPr>
        <w:t>尔</w:t>
      </w:r>
      <w:r>
        <w:rPr>
          <w:rFonts w:hint="eastAsia" w:ascii="仿宋" w:hAnsi="仿宋" w:eastAsia="仿宋" w:cs="?宋_GB2312"/>
          <w:sz w:val="32"/>
          <w:szCs w:val="32"/>
        </w:rPr>
        <w:t>多斯市网球</w:t>
      </w:r>
      <w:r>
        <w:rPr>
          <w:rFonts w:hint="eastAsia" w:ascii="仿宋" w:hAnsi="仿宋" w:eastAsia="仿宋" w:cs="宋体"/>
          <w:sz w:val="32"/>
          <w:szCs w:val="32"/>
        </w:rPr>
        <w:t>协</w:t>
      </w:r>
      <w:r>
        <w:rPr>
          <w:rFonts w:hint="eastAsia" w:ascii="仿宋" w:hAnsi="仿宋" w:eastAsia="仿宋" w:cs="?宋_GB2312"/>
          <w:sz w:val="32"/>
          <w:szCs w:val="32"/>
        </w:rPr>
        <w:t>会</w:t>
      </w:r>
    </w:p>
    <w:p>
      <w:pPr>
        <w:adjustRightInd w:val="0"/>
        <w:snapToGrid w:val="0"/>
        <w:spacing w:line="560" w:lineRule="exact"/>
        <w:rPr>
          <w:rFonts w:ascii="仿宋" w:hAnsi="仿宋" w:eastAsia="仿宋" w:cs="?宋_GB2312"/>
          <w:sz w:val="32"/>
          <w:szCs w:val="32"/>
          <w:lang w:eastAsia="zh-CN"/>
        </w:rPr>
      </w:pPr>
      <w:r>
        <w:rPr>
          <w:rFonts w:hint="eastAsia" w:ascii="仿宋" w:hAnsi="仿宋" w:eastAsia="仿宋" w:cs="?宋_GB2312"/>
          <w:sz w:val="32"/>
          <w:szCs w:val="32"/>
          <w:lang w:eastAsia="zh-CN"/>
        </w:rPr>
        <w:t xml:space="preserve">              神东煤炭集团公司网球协会</w:t>
      </w:r>
    </w:p>
    <w:p>
      <w:pPr>
        <w:adjustRightInd w:val="0"/>
        <w:snapToGrid w:val="0"/>
        <w:spacing w:line="560" w:lineRule="exact"/>
        <w:ind w:firstLine="640" w:firstLineChars="200"/>
        <w:rPr>
          <w:rFonts w:ascii="仿宋" w:hAnsi="仿宋" w:eastAsia="仿宋" w:cs="?宋_GB2312"/>
          <w:sz w:val="32"/>
          <w:szCs w:val="32"/>
          <w:lang w:eastAsia="zh-CN"/>
        </w:rPr>
      </w:pPr>
      <w:r>
        <w:rPr>
          <w:rFonts w:hint="eastAsia" w:ascii="仿宋" w:hAnsi="仿宋" w:eastAsia="仿宋" w:cs="?宋_GB2312"/>
          <w:sz w:val="32"/>
          <w:szCs w:val="32"/>
          <w:lang w:eastAsia="zh-CN"/>
        </w:rPr>
        <w:t xml:space="preserve">          伊金霍洛旗网球协会</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lang w:eastAsia="zh-CN"/>
        </w:rPr>
        <w:t>四</w:t>
      </w:r>
      <w:r>
        <w:rPr>
          <w:rFonts w:hint="eastAsia" w:ascii="黑体" w:hAnsi="黑体" w:eastAsia="黑体"/>
          <w:sz w:val="32"/>
          <w:szCs w:val="32"/>
        </w:rPr>
        <w:t>、竞赛项目</w:t>
      </w:r>
    </w:p>
    <w:p>
      <w:pPr>
        <w:pStyle w:val="6"/>
        <w:adjustRightInd w:val="0"/>
        <w:snapToGrid w:val="0"/>
        <w:spacing w:line="560" w:lineRule="exact"/>
        <w:ind w:firstLine="640"/>
        <w:rPr>
          <w:rFonts w:hint="eastAsia" w:ascii="仿宋" w:hAnsi="仿宋" w:eastAsia="仿宋" w:cs="?宋_GB2312"/>
          <w:sz w:val="32"/>
          <w:szCs w:val="32"/>
        </w:rPr>
      </w:pPr>
      <w:r>
        <w:rPr>
          <w:rFonts w:hint="eastAsia" w:ascii="仿宋" w:hAnsi="仿宋" w:eastAsia="仿宋" w:cs="?宋_GB2312"/>
          <w:sz w:val="32"/>
          <w:szCs w:val="32"/>
        </w:rPr>
        <w:t>甲组：设青年男子单打（</w:t>
      </w:r>
      <w:r>
        <w:rPr>
          <w:rFonts w:hint="eastAsia" w:ascii="仿宋" w:hAnsi="仿宋" w:eastAsia="仿宋" w:cs="?宋_GB2312"/>
          <w:sz w:val="32"/>
          <w:szCs w:val="32"/>
          <w:lang w:eastAsia="zh-CN"/>
        </w:rPr>
        <w:t>18</w:t>
      </w:r>
      <w:r>
        <w:rPr>
          <w:rFonts w:hint="eastAsia" w:ascii="仿宋" w:hAnsi="仿宋" w:eastAsia="仿宋" w:cs="?宋_GB2312"/>
          <w:sz w:val="32"/>
          <w:szCs w:val="32"/>
        </w:rPr>
        <w:t>-39岁）、中年男子双打（40-5</w:t>
      </w:r>
      <w:r>
        <w:rPr>
          <w:rFonts w:hint="eastAsia" w:ascii="仿宋" w:hAnsi="仿宋" w:eastAsia="仿宋" w:cs="?宋_GB2312"/>
          <w:sz w:val="32"/>
          <w:szCs w:val="32"/>
          <w:lang w:eastAsia="zh-CN"/>
        </w:rPr>
        <w:t>9</w:t>
      </w:r>
      <w:r>
        <w:rPr>
          <w:rFonts w:hint="eastAsia" w:ascii="仿宋" w:hAnsi="仿宋" w:eastAsia="仿宋" w:cs="?宋_GB2312"/>
          <w:sz w:val="32"/>
          <w:szCs w:val="32"/>
        </w:rPr>
        <w:t>岁）</w:t>
      </w:r>
      <w:r>
        <w:rPr>
          <w:rFonts w:hint="eastAsia" w:ascii="仿宋" w:hAnsi="仿宋" w:eastAsia="仿宋" w:cs="?宋_GB2312"/>
          <w:sz w:val="32"/>
          <w:szCs w:val="32"/>
          <w:lang w:eastAsia="zh-CN"/>
        </w:rPr>
        <w:t>、中青年</w:t>
      </w:r>
      <w:r>
        <w:rPr>
          <w:rFonts w:hint="eastAsia" w:ascii="仿宋" w:hAnsi="仿宋" w:eastAsia="仿宋" w:cs="?宋_GB2312"/>
          <w:sz w:val="32"/>
          <w:szCs w:val="32"/>
        </w:rPr>
        <w:t>女子双打（</w:t>
      </w:r>
      <w:r>
        <w:rPr>
          <w:rFonts w:hint="eastAsia" w:ascii="仿宋" w:hAnsi="仿宋" w:eastAsia="仿宋" w:cs="?宋_GB2312"/>
          <w:sz w:val="32"/>
          <w:szCs w:val="32"/>
          <w:lang w:eastAsia="zh-CN"/>
        </w:rPr>
        <w:t>18—</w:t>
      </w:r>
      <w:r>
        <w:rPr>
          <w:rFonts w:hint="eastAsia" w:ascii="仿宋" w:hAnsi="仿宋" w:eastAsia="仿宋" w:cs="?宋_GB2312"/>
          <w:sz w:val="32"/>
          <w:szCs w:val="32"/>
        </w:rPr>
        <w:t>5</w:t>
      </w:r>
      <w:r>
        <w:rPr>
          <w:rFonts w:hint="eastAsia" w:ascii="仿宋" w:hAnsi="仿宋" w:eastAsia="仿宋" w:cs="?宋_GB2312"/>
          <w:sz w:val="32"/>
          <w:szCs w:val="32"/>
          <w:lang w:eastAsia="zh-CN"/>
        </w:rPr>
        <w:t>9</w:t>
      </w:r>
      <w:r>
        <w:rPr>
          <w:rFonts w:hint="eastAsia" w:ascii="仿宋" w:hAnsi="仿宋" w:eastAsia="仿宋" w:cs="?宋_GB2312"/>
          <w:sz w:val="32"/>
          <w:szCs w:val="32"/>
        </w:rPr>
        <w:t>岁），</w:t>
      </w:r>
      <w:r>
        <w:rPr>
          <w:rFonts w:hint="eastAsia" w:ascii="仿宋" w:hAnsi="仿宋" w:eastAsia="仿宋" w:cs="?宋_GB2312"/>
          <w:sz w:val="32"/>
          <w:szCs w:val="32"/>
          <w:lang w:eastAsia="zh-CN"/>
        </w:rPr>
        <w:t>共3</w:t>
      </w:r>
      <w:r>
        <w:rPr>
          <w:rFonts w:hint="eastAsia" w:ascii="仿宋" w:hAnsi="仿宋" w:eastAsia="仿宋" w:cs="?宋_GB2312"/>
          <w:sz w:val="32"/>
          <w:szCs w:val="32"/>
        </w:rPr>
        <w:t>个项目；</w:t>
      </w:r>
    </w:p>
    <w:p>
      <w:pPr>
        <w:pStyle w:val="6"/>
        <w:adjustRightInd w:val="0"/>
        <w:snapToGrid w:val="0"/>
        <w:spacing w:line="560" w:lineRule="exact"/>
        <w:ind w:firstLine="640"/>
        <w:rPr>
          <w:rFonts w:hint="eastAsia" w:ascii="仿宋" w:hAnsi="仿宋" w:eastAsia="仿宋" w:cs="?宋_GB2312"/>
          <w:sz w:val="32"/>
          <w:szCs w:val="32"/>
        </w:rPr>
      </w:pPr>
      <w:r>
        <w:rPr>
          <w:rFonts w:hint="eastAsia" w:ascii="仿宋" w:hAnsi="仿宋" w:eastAsia="仿宋" w:cs="?宋_GB2312"/>
          <w:sz w:val="32"/>
          <w:szCs w:val="32"/>
        </w:rPr>
        <w:t>乙组：设青年男子</w:t>
      </w:r>
      <w:r>
        <w:rPr>
          <w:rFonts w:hint="eastAsia" w:ascii="仿宋" w:hAnsi="仿宋" w:eastAsia="仿宋" w:cs="?宋_GB2312"/>
          <w:sz w:val="32"/>
          <w:szCs w:val="32"/>
          <w:lang w:eastAsia="zh-CN"/>
        </w:rPr>
        <w:t>双</w:t>
      </w:r>
      <w:r>
        <w:rPr>
          <w:rFonts w:hint="eastAsia" w:ascii="仿宋" w:hAnsi="仿宋" w:eastAsia="仿宋" w:cs="?宋_GB2312"/>
          <w:sz w:val="32"/>
          <w:szCs w:val="32"/>
        </w:rPr>
        <w:t>打、中年男子双打、中青年女子双打3个项目；</w:t>
      </w:r>
    </w:p>
    <w:p>
      <w:pPr>
        <w:pStyle w:val="6"/>
        <w:adjustRightInd w:val="0"/>
        <w:snapToGrid w:val="0"/>
        <w:spacing w:line="560" w:lineRule="exact"/>
        <w:ind w:firstLine="640"/>
        <w:rPr>
          <w:rFonts w:hint="eastAsia" w:ascii="仿宋" w:hAnsi="仿宋" w:eastAsia="仿宋" w:cs="?宋_GB2312"/>
          <w:sz w:val="32"/>
          <w:szCs w:val="32"/>
          <w:lang w:eastAsia="zh-CN"/>
        </w:rPr>
      </w:pPr>
      <w:r>
        <w:rPr>
          <w:rFonts w:hint="eastAsia" w:ascii="仿宋" w:hAnsi="仿宋" w:eastAsia="仿宋" w:cs="?宋_GB2312"/>
          <w:sz w:val="32"/>
          <w:szCs w:val="32"/>
        </w:rPr>
        <w:t>丙组：</w:t>
      </w:r>
      <w:r>
        <w:rPr>
          <w:rFonts w:hint="eastAsia" w:ascii="仿宋" w:hAnsi="仿宋" w:eastAsia="仿宋" w:cs="?宋_GB2312"/>
          <w:sz w:val="32"/>
          <w:szCs w:val="32"/>
          <w:lang w:eastAsia="zh-CN"/>
        </w:rPr>
        <w:t>中青年男女混合</w:t>
      </w:r>
      <w:r>
        <w:rPr>
          <w:rFonts w:hint="eastAsia" w:ascii="仿宋" w:hAnsi="仿宋" w:eastAsia="仿宋" w:cs="?宋_GB2312"/>
          <w:sz w:val="32"/>
          <w:szCs w:val="32"/>
        </w:rPr>
        <w:t>双打</w:t>
      </w:r>
      <w:r>
        <w:rPr>
          <w:rFonts w:hint="eastAsia" w:ascii="仿宋" w:hAnsi="仿宋" w:eastAsia="仿宋" w:cs="?宋_GB2312"/>
          <w:sz w:val="32"/>
          <w:szCs w:val="32"/>
          <w:lang w:eastAsia="zh-CN"/>
        </w:rPr>
        <w:t>自由组合，不限年龄</w:t>
      </w:r>
    </w:p>
    <w:p>
      <w:pPr>
        <w:pStyle w:val="6"/>
        <w:adjustRightInd w:val="0"/>
        <w:snapToGrid w:val="0"/>
        <w:spacing w:line="560" w:lineRule="exact"/>
        <w:ind w:firstLine="640"/>
        <w:rPr>
          <w:rFonts w:hint="eastAsia" w:ascii="仿宋" w:hAnsi="仿宋" w:eastAsia="仿宋" w:cs="?宋_GB2312"/>
          <w:sz w:val="32"/>
          <w:szCs w:val="32"/>
          <w:lang w:eastAsia="zh-CN"/>
        </w:rPr>
      </w:pPr>
      <w:r>
        <w:rPr>
          <w:rFonts w:hint="eastAsia" w:ascii="仿宋" w:hAnsi="仿宋" w:eastAsia="仿宋" w:cs="?宋_GB2312"/>
          <w:sz w:val="32"/>
          <w:szCs w:val="32"/>
          <w:lang w:eastAsia="zh-CN"/>
        </w:rPr>
        <w:t>丁组：老年男女混合混合双打（男60岁以上，女55岁以上），在东胜比赛。</w:t>
      </w:r>
    </w:p>
    <w:p>
      <w:pPr>
        <w:widowControl/>
        <w:shd w:val="clear" w:color="auto" w:fill="FFFFFF"/>
        <w:spacing w:line="560" w:lineRule="exact"/>
        <w:ind w:right="640"/>
        <w:jc w:val="left"/>
        <w:rPr>
          <w:rFonts w:ascii="黑体" w:hAnsi="黑体" w:eastAsia="黑体"/>
          <w:bCs/>
          <w:color w:val="333333"/>
          <w:sz w:val="32"/>
          <w:szCs w:val="32"/>
        </w:rPr>
      </w:pPr>
      <w:r>
        <w:rPr>
          <w:rFonts w:hint="eastAsia" w:ascii="仿宋" w:hAnsi="仿宋" w:eastAsia="仿宋"/>
          <w:bCs/>
          <w:color w:val="333333"/>
          <w:sz w:val="32"/>
          <w:szCs w:val="32"/>
          <w:lang w:eastAsia="zh-CN"/>
        </w:rPr>
        <w:t xml:space="preserve">    </w:t>
      </w:r>
      <w:r>
        <w:rPr>
          <w:rFonts w:hint="eastAsia" w:ascii="黑体" w:hAnsi="黑体" w:eastAsia="黑体"/>
          <w:bCs/>
          <w:color w:val="333333"/>
          <w:sz w:val="32"/>
          <w:szCs w:val="32"/>
          <w:lang w:eastAsia="zh-CN"/>
        </w:rPr>
        <w:t>五、</w:t>
      </w:r>
      <w:r>
        <w:rPr>
          <w:rFonts w:hint="eastAsia" w:ascii="黑体" w:hAnsi="黑体" w:eastAsia="黑体"/>
          <w:bCs/>
          <w:color w:val="333333"/>
          <w:sz w:val="32"/>
          <w:szCs w:val="32"/>
        </w:rPr>
        <w:t>运动员资格：</w:t>
      </w:r>
    </w:p>
    <w:p>
      <w:pPr>
        <w:pStyle w:val="6"/>
        <w:adjustRightInd w:val="0"/>
        <w:snapToGrid w:val="0"/>
        <w:spacing w:line="560" w:lineRule="exact"/>
        <w:ind w:firstLine="640"/>
        <w:rPr>
          <w:rFonts w:ascii="仿宋" w:hAnsi="仿宋" w:eastAsia="仿宋" w:cs="?宋_GB2312"/>
          <w:sz w:val="32"/>
          <w:szCs w:val="32"/>
        </w:rPr>
      </w:pPr>
      <w:r>
        <w:rPr>
          <w:rFonts w:hint="eastAsia" w:ascii="仿宋" w:hAnsi="仿宋" w:eastAsia="仿宋" w:cs="?宋_GB2312"/>
          <w:sz w:val="32"/>
          <w:szCs w:val="32"/>
        </w:rPr>
        <w:t>凡年龄达到</w:t>
      </w:r>
      <w:r>
        <w:rPr>
          <w:rFonts w:ascii="仿宋" w:hAnsi="仿宋" w:eastAsia="仿宋" w:cs="?宋_GB2312"/>
          <w:sz w:val="32"/>
          <w:szCs w:val="32"/>
        </w:rPr>
        <w:t>18</w:t>
      </w:r>
      <w:r>
        <w:rPr>
          <w:rFonts w:hint="eastAsia" w:ascii="仿宋" w:hAnsi="仿宋" w:eastAsia="仿宋" w:cs="?宋_GB2312"/>
          <w:sz w:val="32"/>
          <w:szCs w:val="32"/>
        </w:rPr>
        <w:t>周岁以上、身体健康适宜比赛的网球爱好者均可参赛。其中：</w:t>
      </w:r>
    </w:p>
    <w:p>
      <w:pPr>
        <w:pStyle w:val="6"/>
        <w:adjustRightInd w:val="0"/>
        <w:snapToGrid w:val="0"/>
        <w:spacing w:line="560" w:lineRule="exact"/>
        <w:ind w:firstLine="640"/>
        <w:rPr>
          <w:rFonts w:ascii="仿宋" w:hAnsi="仿宋" w:eastAsia="仿宋" w:cs="?宋_GB2312"/>
          <w:sz w:val="32"/>
          <w:szCs w:val="32"/>
        </w:rPr>
      </w:pPr>
      <w:r>
        <w:rPr>
          <w:rFonts w:ascii="仿宋" w:hAnsi="仿宋" w:eastAsia="仿宋" w:cs="?宋_GB2312"/>
          <w:sz w:val="32"/>
          <w:szCs w:val="32"/>
        </w:rPr>
        <w:t>1.</w:t>
      </w:r>
      <w:r>
        <w:rPr>
          <w:rFonts w:hint="eastAsia" w:ascii="仿宋" w:hAnsi="仿宋" w:eastAsia="仿宋" w:cs="?宋_GB2312"/>
          <w:sz w:val="32"/>
          <w:szCs w:val="32"/>
        </w:rPr>
        <w:t>青年男</w:t>
      </w:r>
      <w:r>
        <w:rPr>
          <w:rFonts w:hint="eastAsia" w:ascii="仿宋" w:hAnsi="仿宋" w:eastAsia="仿宋" w:cs="?宋_GB2312"/>
          <w:sz w:val="32"/>
          <w:szCs w:val="32"/>
          <w:lang w:eastAsia="zh-CN"/>
        </w:rPr>
        <w:t>子</w:t>
      </w:r>
      <w:r>
        <w:rPr>
          <w:rFonts w:hint="eastAsia" w:ascii="仿宋" w:hAnsi="仿宋" w:eastAsia="仿宋" w:cs="宋体"/>
          <w:sz w:val="32"/>
          <w:szCs w:val="32"/>
        </w:rPr>
        <w:t>单</w:t>
      </w:r>
      <w:r>
        <w:rPr>
          <w:rFonts w:hint="eastAsia" w:ascii="仿宋" w:hAnsi="仿宋" w:eastAsia="仿宋" w:cs="宋体"/>
          <w:sz w:val="32"/>
          <w:szCs w:val="32"/>
          <w:lang w:eastAsia="zh-CN"/>
        </w:rPr>
        <w:t>、</w:t>
      </w:r>
      <w:r>
        <w:rPr>
          <w:rFonts w:hint="eastAsia" w:ascii="仿宋" w:hAnsi="仿宋" w:eastAsia="仿宋" w:cs="?宋_GB2312"/>
          <w:sz w:val="32"/>
          <w:szCs w:val="32"/>
        </w:rPr>
        <w:t>双打（</w:t>
      </w:r>
      <w:r>
        <w:rPr>
          <w:rFonts w:ascii="仿宋" w:hAnsi="仿宋" w:eastAsia="仿宋" w:cs="?宋_GB2312"/>
          <w:sz w:val="32"/>
          <w:szCs w:val="32"/>
        </w:rPr>
        <w:t>18</w:t>
      </w:r>
      <w:r>
        <w:rPr>
          <w:rFonts w:hint="eastAsia" w:ascii="仿宋" w:hAnsi="仿宋" w:eastAsia="仿宋" w:cs="?宋_GB2312"/>
          <w:sz w:val="32"/>
          <w:szCs w:val="32"/>
        </w:rPr>
        <w:t>至</w:t>
      </w:r>
      <w:r>
        <w:rPr>
          <w:rFonts w:ascii="仿宋" w:hAnsi="仿宋" w:eastAsia="仿宋" w:cs="?宋_GB2312"/>
          <w:sz w:val="32"/>
          <w:szCs w:val="32"/>
        </w:rPr>
        <w:t>39</w:t>
      </w:r>
      <w:r>
        <w:rPr>
          <w:rFonts w:hint="eastAsia" w:ascii="仿宋" w:hAnsi="仿宋" w:eastAsia="仿宋" w:cs="宋体"/>
          <w:sz w:val="32"/>
          <w:szCs w:val="32"/>
        </w:rPr>
        <w:t>岁</w:t>
      </w:r>
      <w:r>
        <w:rPr>
          <w:rFonts w:hint="eastAsia" w:ascii="仿宋" w:hAnsi="仿宋" w:eastAsia="仿宋" w:cs="?宋_GB2312"/>
          <w:sz w:val="32"/>
          <w:szCs w:val="32"/>
        </w:rPr>
        <w:t>）</w:t>
      </w:r>
      <w:r>
        <w:rPr>
          <w:rFonts w:hint="eastAsia" w:ascii="仿宋" w:hAnsi="仿宋" w:eastAsia="仿宋" w:cs="?宋_GB2312"/>
          <w:sz w:val="32"/>
          <w:szCs w:val="32"/>
          <w:lang w:eastAsia="zh-CN"/>
        </w:rPr>
        <w:t>；</w:t>
      </w:r>
    </w:p>
    <w:p>
      <w:pPr>
        <w:pStyle w:val="6"/>
        <w:adjustRightInd w:val="0"/>
        <w:snapToGrid w:val="0"/>
        <w:spacing w:line="560" w:lineRule="exact"/>
        <w:ind w:firstLine="640"/>
        <w:rPr>
          <w:rFonts w:ascii="仿宋" w:hAnsi="仿宋" w:eastAsia="仿宋" w:cs="?宋_GB2312"/>
          <w:sz w:val="32"/>
          <w:szCs w:val="32"/>
          <w:lang w:eastAsia="zh-CN"/>
        </w:rPr>
      </w:pPr>
      <w:r>
        <w:rPr>
          <w:rFonts w:ascii="仿宋" w:hAnsi="仿宋" w:eastAsia="仿宋" w:cs="?宋_GB2312"/>
          <w:sz w:val="32"/>
          <w:szCs w:val="32"/>
        </w:rPr>
        <w:t>2.</w:t>
      </w:r>
      <w:r>
        <w:rPr>
          <w:rFonts w:hint="eastAsia" w:ascii="仿宋" w:hAnsi="仿宋" w:eastAsia="仿宋" w:cs="?宋_GB2312"/>
          <w:sz w:val="32"/>
          <w:szCs w:val="32"/>
        </w:rPr>
        <w:t>中年男</w:t>
      </w:r>
      <w:r>
        <w:rPr>
          <w:rFonts w:hint="eastAsia" w:ascii="仿宋" w:hAnsi="仿宋" w:eastAsia="仿宋" w:cs="?宋_GB2312"/>
          <w:sz w:val="32"/>
          <w:szCs w:val="32"/>
          <w:lang w:eastAsia="zh-CN"/>
        </w:rPr>
        <w:t>女</w:t>
      </w:r>
      <w:r>
        <w:rPr>
          <w:rFonts w:hint="eastAsia" w:ascii="仿宋" w:hAnsi="仿宋" w:eastAsia="仿宋" w:cs="?宋_GB2312"/>
          <w:sz w:val="32"/>
          <w:szCs w:val="32"/>
        </w:rPr>
        <w:t>双打（</w:t>
      </w:r>
      <w:r>
        <w:rPr>
          <w:rFonts w:ascii="仿宋" w:hAnsi="仿宋" w:eastAsia="仿宋" w:cs="?宋_GB2312"/>
          <w:sz w:val="32"/>
          <w:szCs w:val="32"/>
        </w:rPr>
        <w:t>40</w:t>
      </w:r>
      <w:r>
        <w:rPr>
          <w:rFonts w:hint="eastAsia" w:ascii="仿宋" w:hAnsi="仿宋" w:eastAsia="仿宋" w:cs="?宋_GB2312"/>
          <w:sz w:val="32"/>
          <w:szCs w:val="32"/>
        </w:rPr>
        <w:t>至</w:t>
      </w:r>
      <w:r>
        <w:rPr>
          <w:rFonts w:hint="eastAsia" w:ascii="仿宋" w:hAnsi="仿宋" w:eastAsia="仿宋" w:cs="?宋_GB2312"/>
          <w:sz w:val="32"/>
          <w:szCs w:val="32"/>
          <w:lang w:eastAsia="zh-CN"/>
        </w:rPr>
        <w:t>5</w:t>
      </w:r>
      <w:r>
        <w:rPr>
          <w:rFonts w:ascii="仿宋" w:hAnsi="仿宋" w:eastAsia="仿宋" w:cs="?宋_GB2312"/>
          <w:sz w:val="32"/>
          <w:szCs w:val="32"/>
        </w:rPr>
        <w:t>9</w:t>
      </w:r>
      <w:r>
        <w:rPr>
          <w:rFonts w:hint="eastAsia" w:ascii="仿宋" w:hAnsi="仿宋" w:eastAsia="仿宋" w:cs="宋体"/>
          <w:sz w:val="32"/>
          <w:szCs w:val="32"/>
        </w:rPr>
        <w:t>岁</w:t>
      </w:r>
      <w:r>
        <w:rPr>
          <w:rFonts w:hint="eastAsia" w:ascii="仿宋" w:hAnsi="仿宋" w:eastAsia="仿宋" w:cs="?宋_GB2312"/>
          <w:sz w:val="32"/>
          <w:szCs w:val="32"/>
        </w:rPr>
        <w:t>）</w:t>
      </w:r>
      <w:r>
        <w:rPr>
          <w:rFonts w:hint="eastAsia" w:ascii="仿宋" w:hAnsi="仿宋" w:eastAsia="仿宋" w:cs="?宋_GB2312"/>
          <w:sz w:val="32"/>
          <w:szCs w:val="32"/>
          <w:lang w:eastAsia="zh-CN"/>
        </w:rPr>
        <w:t>。</w:t>
      </w:r>
    </w:p>
    <w:p>
      <w:pPr>
        <w:pStyle w:val="6"/>
        <w:adjustRightInd w:val="0"/>
        <w:snapToGrid w:val="0"/>
        <w:spacing w:line="560" w:lineRule="exact"/>
        <w:ind w:firstLine="640"/>
        <w:rPr>
          <w:rFonts w:ascii="仿宋" w:hAnsi="仿宋" w:eastAsia="仿宋" w:cs="?宋_GB2312"/>
          <w:sz w:val="32"/>
          <w:szCs w:val="32"/>
          <w:lang w:eastAsia="zh-CN"/>
        </w:rPr>
      </w:pPr>
      <w:r>
        <w:rPr>
          <w:rFonts w:hint="eastAsia" w:ascii="仿宋" w:hAnsi="仿宋" w:eastAsia="仿宋" w:cs="?宋_GB2312"/>
          <w:sz w:val="32"/>
          <w:szCs w:val="32"/>
          <w:lang w:eastAsia="zh-CN"/>
        </w:rPr>
        <w:t>3、老年男子60岁以上，老年女子55岁以上。</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lang w:eastAsia="zh-CN"/>
        </w:rPr>
        <w:t>六</w:t>
      </w:r>
      <w:r>
        <w:rPr>
          <w:rFonts w:hint="eastAsia" w:ascii="黑体" w:hAnsi="黑体" w:eastAsia="黑体"/>
          <w:sz w:val="32"/>
          <w:szCs w:val="32"/>
        </w:rPr>
        <w:t>、参</w:t>
      </w:r>
      <w:r>
        <w:rPr>
          <w:rFonts w:hint="eastAsia" w:ascii="黑体" w:hAnsi="黑体" w:eastAsia="黑体"/>
          <w:sz w:val="32"/>
          <w:szCs w:val="32"/>
          <w:lang w:eastAsia="zh-CN"/>
        </w:rPr>
        <w:t>赛</w:t>
      </w:r>
      <w:r>
        <w:rPr>
          <w:rFonts w:hint="eastAsia" w:ascii="黑体" w:hAnsi="黑体" w:eastAsia="黑体"/>
          <w:sz w:val="32"/>
          <w:szCs w:val="32"/>
        </w:rPr>
        <w:t>办法</w:t>
      </w:r>
    </w:p>
    <w:p>
      <w:pPr>
        <w:pStyle w:val="6"/>
        <w:adjustRightInd w:val="0"/>
        <w:snapToGrid w:val="0"/>
        <w:spacing w:line="560" w:lineRule="exact"/>
        <w:ind w:firstLine="640"/>
        <w:rPr>
          <w:rFonts w:hint="eastAsia" w:ascii="仿宋" w:hAnsi="仿宋" w:eastAsia="仿宋" w:cs="?宋_GB2312"/>
          <w:sz w:val="32"/>
          <w:szCs w:val="32"/>
          <w:lang w:eastAsia="zh-CN"/>
        </w:rPr>
      </w:pPr>
      <w:r>
        <w:rPr>
          <w:rFonts w:hint="eastAsia" w:ascii="仿宋" w:hAnsi="仿宋" w:eastAsia="仿宋" w:cs="?宋_GB2312"/>
          <w:sz w:val="32"/>
          <w:szCs w:val="32"/>
          <w:lang w:eastAsia="zh-CN"/>
        </w:rPr>
        <w:t>1、</w:t>
      </w:r>
      <w:r>
        <w:rPr>
          <w:rFonts w:hint="eastAsia" w:ascii="仿宋" w:hAnsi="仿宋" w:eastAsia="仿宋" w:cs="?宋_GB2312"/>
          <w:sz w:val="32"/>
          <w:szCs w:val="32"/>
        </w:rPr>
        <w:t>以团体报名</w:t>
      </w:r>
      <w:r>
        <w:rPr>
          <w:rFonts w:hint="eastAsia" w:ascii="仿宋" w:hAnsi="仿宋" w:eastAsia="仿宋" w:cs="?宋_GB2312"/>
          <w:sz w:val="32"/>
          <w:szCs w:val="32"/>
          <w:lang w:eastAsia="zh-CN"/>
        </w:rPr>
        <w:t>，每个队可以报甲组、乙组、丙组任一单项；且一对组合只报一个单项。</w:t>
      </w:r>
    </w:p>
    <w:p>
      <w:pPr>
        <w:pStyle w:val="6"/>
        <w:adjustRightInd w:val="0"/>
        <w:snapToGrid w:val="0"/>
        <w:spacing w:line="560" w:lineRule="exact"/>
        <w:ind w:firstLine="640"/>
        <w:rPr>
          <w:rFonts w:hint="eastAsia" w:ascii="仿宋" w:hAnsi="仿宋" w:eastAsia="仿宋" w:cs="?宋_GB2312"/>
          <w:sz w:val="32"/>
          <w:szCs w:val="32"/>
        </w:rPr>
      </w:pPr>
      <w:r>
        <w:rPr>
          <w:rFonts w:hint="eastAsia" w:ascii="仿宋" w:hAnsi="仿宋" w:eastAsia="仿宋" w:cs="?宋_GB2312"/>
          <w:sz w:val="32"/>
          <w:szCs w:val="32"/>
          <w:lang w:eastAsia="zh-CN"/>
        </w:rPr>
        <w:t>2、</w:t>
      </w:r>
      <w:r>
        <w:rPr>
          <w:rFonts w:hint="eastAsia" w:ascii="仿宋" w:hAnsi="仿宋" w:eastAsia="仿宋" w:cs="?宋_GB2312"/>
          <w:sz w:val="32"/>
          <w:szCs w:val="32"/>
        </w:rPr>
        <w:t>报名人数：每个团体限报</w:t>
      </w:r>
      <w:r>
        <w:rPr>
          <w:rFonts w:hint="eastAsia" w:ascii="仿宋" w:hAnsi="仿宋" w:eastAsia="仿宋" w:cs="?宋_GB2312"/>
          <w:sz w:val="32"/>
          <w:szCs w:val="32"/>
          <w:lang w:eastAsia="zh-CN"/>
        </w:rPr>
        <w:t>15</w:t>
      </w:r>
      <w:r>
        <w:rPr>
          <w:rFonts w:hint="eastAsia" w:ascii="仿宋" w:hAnsi="仿宋" w:eastAsia="仿宋" w:cs="?宋_GB2312"/>
          <w:sz w:val="32"/>
          <w:szCs w:val="32"/>
        </w:rPr>
        <w:t>人，</w:t>
      </w:r>
      <w:r>
        <w:rPr>
          <w:rFonts w:hint="eastAsia" w:ascii="仿宋" w:hAnsi="仿宋" w:eastAsia="仿宋" w:cs="?宋_GB2312"/>
          <w:sz w:val="32"/>
          <w:szCs w:val="32"/>
          <w:lang w:eastAsia="zh-CN"/>
        </w:rPr>
        <w:t>（</w:t>
      </w:r>
      <w:r>
        <w:rPr>
          <w:rFonts w:hint="eastAsia" w:ascii="仿宋" w:hAnsi="仿宋" w:eastAsia="仿宋" w:cs="?宋_GB2312"/>
          <w:sz w:val="32"/>
          <w:szCs w:val="32"/>
        </w:rPr>
        <w:t>其中：领队、教练</w:t>
      </w:r>
      <w:r>
        <w:rPr>
          <w:rFonts w:hint="eastAsia" w:ascii="仿宋" w:hAnsi="仿宋" w:eastAsia="仿宋" w:cs="?宋_GB2312"/>
          <w:sz w:val="32"/>
          <w:szCs w:val="32"/>
          <w:lang w:eastAsia="zh-CN"/>
        </w:rPr>
        <w:t>必须</w:t>
      </w:r>
      <w:r>
        <w:rPr>
          <w:rFonts w:hint="eastAsia" w:ascii="仿宋" w:hAnsi="仿宋" w:eastAsia="仿宋" w:cs="?宋_GB2312"/>
          <w:sz w:val="32"/>
          <w:szCs w:val="32"/>
        </w:rPr>
        <w:t>兼任队员</w:t>
      </w:r>
      <w:r>
        <w:rPr>
          <w:rFonts w:hint="eastAsia" w:ascii="仿宋" w:hAnsi="仿宋" w:eastAsia="仿宋" w:cs="?宋_GB2312"/>
          <w:sz w:val="32"/>
          <w:szCs w:val="32"/>
          <w:lang w:eastAsia="zh-CN"/>
        </w:rPr>
        <w:t>）；</w:t>
      </w:r>
    </w:p>
    <w:p>
      <w:pPr>
        <w:pStyle w:val="6"/>
        <w:adjustRightInd w:val="0"/>
        <w:snapToGrid w:val="0"/>
        <w:spacing w:line="560" w:lineRule="exact"/>
        <w:ind w:firstLine="640"/>
        <w:rPr>
          <w:rFonts w:hint="eastAsia" w:ascii="仿宋" w:hAnsi="仿宋" w:eastAsia="仿宋" w:cs="?宋_GB2312"/>
          <w:sz w:val="32"/>
          <w:szCs w:val="32"/>
        </w:rPr>
      </w:pPr>
      <w:r>
        <w:rPr>
          <w:rFonts w:hint="eastAsia" w:ascii="仿宋" w:hAnsi="仿宋" w:eastAsia="仿宋" w:cs="?宋_GB2312"/>
          <w:sz w:val="32"/>
          <w:szCs w:val="32"/>
          <w:lang w:eastAsia="zh-CN"/>
        </w:rPr>
        <w:t>3、</w:t>
      </w:r>
      <w:r>
        <w:rPr>
          <w:rFonts w:hint="eastAsia" w:ascii="仿宋" w:hAnsi="仿宋" w:eastAsia="仿宋" w:cs="?宋_GB2312"/>
          <w:sz w:val="32"/>
          <w:szCs w:val="32"/>
        </w:rPr>
        <w:t>按竞赛项目单项比赛成绩带出团体名次；</w:t>
      </w:r>
    </w:p>
    <w:p>
      <w:pPr>
        <w:pStyle w:val="6"/>
        <w:adjustRightInd w:val="0"/>
        <w:snapToGrid w:val="0"/>
        <w:spacing w:line="560" w:lineRule="exact"/>
        <w:ind w:firstLine="640"/>
        <w:rPr>
          <w:rFonts w:hint="eastAsia" w:ascii="仿宋" w:hAnsi="仿宋" w:eastAsia="仿宋" w:cs="?宋_GB2312"/>
          <w:sz w:val="32"/>
          <w:szCs w:val="32"/>
        </w:rPr>
      </w:pPr>
      <w:r>
        <w:rPr>
          <w:rFonts w:hint="eastAsia" w:ascii="仿宋" w:hAnsi="仿宋" w:eastAsia="仿宋" w:cs="?宋_GB2312"/>
          <w:sz w:val="32"/>
          <w:szCs w:val="32"/>
          <w:lang w:eastAsia="zh-CN"/>
        </w:rPr>
        <w:t>4、</w:t>
      </w:r>
      <w:r>
        <w:rPr>
          <w:rFonts w:hint="eastAsia" w:ascii="仿宋" w:hAnsi="仿宋" w:eastAsia="仿宋" w:cs="?宋_GB2312"/>
          <w:sz w:val="32"/>
          <w:szCs w:val="32"/>
        </w:rPr>
        <w:t>一名队员只能报一项，不可兼项</w:t>
      </w:r>
      <w:r>
        <w:rPr>
          <w:rFonts w:hint="eastAsia" w:ascii="仿宋" w:hAnsi="仿宋" w:eastAsia="仿宋" w:cs="?宋_GB2312"/>
          <w:sz w:val="32"/>
          <w:szCs w:val="32"/>
          <w:lang w:eastAsia="zh-CN"/>
        </w:rPr>
        <w:t>；</w:t>
      </w:r>
    </w:p>
    <w:p>
      <w:pPr>
        <w:adjustRightInd w:val="0"/>
        <w:snapToGrid w:val="0"/>
        <w:spacing w:line="560" w:lineRule="exact"/>
        <w:ind w:firstLine="640" w:firstLineChars="200"/>
        <w:rPr>
          <w:rFonts w:ascii="仿宋" w:hAnsi="仿宋" w:eastAsia="仿宋" w:cs="?宋_GB2312"/>
          <w:sz w:val="32"/>
          <w:szCs w:val="32"/>
        </w:rPr>
      </w:pPr>
      <w:r>
        <w:rPr>
          <w:rFonts w:hint="eastAsia" w:ascii="仿宋" w:hAnsi="仿宋" w:eastAsia="仿宋" w:cs="?宋_GB2312"/>
          <w:sz w:val="32"/>
          <w:szCs w:val="32"/>
          <w:lang w:eastAsia="zh-CN"/>
        </w:rPr>
        <w:t>5、中青年</w:t>
      </w:r>
      <w:r>
        <w:rPr>
          <w:rFonts w:hint="eastAsia" w:ascii="仿宋" w:hAnsi="仿宋" w:eastAsia="仿宋" w:cs="?宋_GB2312"/>
          <w:sz w:val="32"/>
          <w:szCs w:val="32"/>
        </w:rPr>
        <w:t>运</w:t>
      </w:r>
      <w:r>
        <w:rPr>
          <w:rFonts w:hint="eastAsia" w:ascii="仿宋" w:hAnsi="仿宋" w:eastAsia="仿宋" w:cs="宋体"/>
          <w:sz w:val="32"/>
          <w:szCs w:val="32"/>
        </w:rPr>
        <w:t>动员</w:t>
      </w:r>
      <w:r>
        <w:rPr>
          <w:rFonts w:hint="eastAsia" w:ascii="仿宋" w:hAnsi="仿宋" w:eastAsia="仿宋" w:cs="?宋_GB2312"/>
          <w:sz w:val="32"/>
          <w:szCs w:val="32"/>
        </w:rPr>
        <w:t>年</w:t>
      </w:r>
      <w:r>
        <w:rPr>
          <w:rFonts w:hint="eastAsia" w:ascii="仿宋" w:hAnsi="仿宋" w:eastAsia="仿宋" w:cs="宋体"/>
          <w:sz w:val="32"/>
          <w:szCs w:val="32"/>
        </w:rPr>
        <w:t>龄</w:t>
      </w:r>
      <w:r>
        <w:rPr>
          <w:rFonts w:hint="eastAsia" w:ascii="仿宋" w:hAnsi="仿宋" w:eastAsia="仿宋" w:cs="?宋_GB2312"/>
          <w:sz w:val="32"/>
          <w:szCs w:val="32"/>
        </w:rPr>
        <w:t>在</w:t>
      </w:r>
      <w:r>
        <w:rPr>
          <w:rFonts w:ascii="仿宋" w:hAnsi="仿宋" w:eastAsia="仿宋" w:cs="?宋_GB2312"/>
          <w:sz w:val="32"/>
          <w:szCs w:val="32"/>
        </w:rPr>
        <w:t>18</w:t>
      </w:r>
      <w:r>
        <w:rPr>
          <w:rFonts w:hint="eastAsia" w:ascii="仿宋" w:hAnsi="仿宋" w:eastAsia="仿宋" w:cs="?宋_GB2312"/>
          <w:sz w:val="32"/>
          <w:szCs w:val="32"/>
        </w:rPr>
        <w:t>至</w:t>
      </w:r>
      <w:r>
        <w:rPr>
          <w:rFonts w:ascii="仿宋" w:hAnsi="仿宋" w:eastAsia="仿宋" w:cs="?宋_GB2312"/>
          <w:sz w:val="32"/>
          <w:szCs w:val="32"/>
        </w:rPr>
        <w:t>60</w:t>
      </w:r>
      <w:r>
        <w:rPr>
          <w:rFonts w:hint="eastAsia" w:ascii="仿宋" w:hAnsi="仿宋" w:eastAsia="仿宋" w:cs="宋体"/>
          <w:sz w:val="32"/>
          <w:szCs w:val="32"/>
        </w:rPr>
        <w:t>岁</w:t>
      </w:r>
      <w:r>
        <w:rPr>
          <w:rFonts w:hint="eastAsia" w:ascii="仿宋" w:hAnsi="仿宋" w:eastAsia="仿宋" w:cs="?宋_GB2312"/>
          <w:sz w:val="32"/>
          <w:szCs w:val="32"/>
        </w:rPr>
        <w:t>（</w:t>
      </w:r>
      <w:r>
        <w:rPr>
          <w:rFonts w:ascii="仿宋" w:hAnsi="仿宋" w:eastAsia="仿宋" w:cs="?宋_GB2312"/>
          <w:sz w:val="32"/>
          <w:szCs w:val="32"/>
        </w:rPr>
        <w:t>1958</w:t>
      </w:r>
      <w:r>
        <w:rPr>
          <w:rFonts w:hint="eastAsia" w:ascii="仿宋" w:hAnsi="仿宋" w:eastAsia="仿宋" w:cs="?宋_GB2312"/>
          <w:sz w:val="32"/>
          <w:szCs w:val="32"/>
        </w:rPr>
        <w:t>年</w:t>
      </w:r>
      <w:r>
        <w:rPr>
          <w:rFonts w:ascii="仿宋" w:hAnsi="仿宋" w:eastAsia="仿宋" w:cs="?宋_GB2312"/>
          <w:sz w:val="32"/>
          <w:szCs w:val="32"/>
        </w:rPr>
        <w:t>1</w:t>
      </w:r>
      <w:r>
        <w:rPr>
          <w:rFonts w:hint="eastAsia" w:ascii="仿宋" w:hAnsi="仿宋" w:eastAsia="仿宋" w:cs="?宋_GB2312"/>
          <w:sz w:val="32"/>
          <w:szCs w:val="32"/>
        </w:rPr>
        <w:t>月</w:t>
      </w:r>
      <w:r>
        <w:rPr>
          <w:rFonts w:ascii="仿宋" w:hAnsi="仿宋" w:eastAsia="仿宋" w:cs="?宋_GB2312"/>
          <w:sz w:val="32"/>
          <w:szCs w:val="32"/>
        </w:rPr>
        <w:t>1</w:t>
      </w:r>
      <w:r>
        <w:rPr>
          <w:rFonts w:hint="eastAsia" w:ascii="仿宋" w:hAnsi="仿宋" w:eastAsia="仿宋" w:cs="?宋_GB2312"/>
          <w:sz w:val="32"/>
          <w:szCs w:val="32"/>
        </w:rPr>
        <w:t>日至</w:t>
      </w:r>
      <w:r>
        <w:rPr>
          <w:rFonts w:ascii="仿宋" w:hAnsi="仿宋" w:eastAsia="仿宋" w:cs="?宋_GB2312"/>
          <w:sz w:val="32"/>
          <w:szCs w:val="32"/>
        </w:rPr>
        <w:t>2000</w:t>
      </w:r>
      <w:r>
        <w:rPr>
          <w:rFonts w:hint="eastAsia" w:ascii="仿宋" w:hAnsi="仿宋" w:eastAsia="仿宋" w:cs="?宋_GB2312"/>
          <w:sz w:val="32"/>
          <w:szCs w:val="32"/>
        </w:rPr>
        <w:t>年</w:t>
      </w:r>
      <w:r>
        <w:rPr>
          <w:rFonts w:ascii="仿宋" w:hAnsi="仿宋" w:eastAsia="仿宋" w:cs="?宋_GB2312"/>
          <w:sz w:val="32"/>
          <w:szCs w:val="32"/>
        </w:rPr>
        <w:t>12</w:t>
      </w:r>
      <w:r>
        <w:rPr>
          <w:rFonts w:hint="eastAsia" w:ascii="仿宋" w:hAnsi="仿宋" w:eastAsia="仿宋" w:cs="?宋_GB2312"/>
          <w:sz w:val="32"/>
          <w:szCs w:val="32"/>
        </w:rPr>
        <w:t>月</w:t>
      </w:r>
      <w:r>
        <w:rPr>
          <w:rFonts w:ascii="仿宋" w:hAnsi="仿宋" w:eastAsia="仿宋" w:cs="?宋_GB2312"/>
          <w:sz w:val="32"/>
          <w:szCs w:val="32"/>
        </w:rPr>
        <w:t>31</w:t>
      </w:r>
      <w:r>
        <w:rPr>
          <w:rFonts w:hint="eastAsia" w:ascii="仿宋" w:hAnsi="仿宋" w:eastAsia="仿宋" w:cs="?宋_GB2312"/>
          <w:sz w:val="32"/>
          <w:szCs w:val="32"/>
        </w:rPr>
        <w:t>日出生）。</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lang w:eastAsia="zh-CN"/>
        </w:rPr>
        <w:t>七</w:t>
      </w:r>
      <w:r>
        <w:rPr>
          <w:rFonts w:hint="eastAsia" w:ascii="黑体" w:hAnsi="黑体" w:eastAsia="黑体"/>
          <w:sz w:val="32"/>
          <w:szCs w:val="32"/>
        </w:rPr>
        <w:t>、运动员资格与审查</w:t>
      </w:r>
    </w:p>
    <w:p>
      <w:pPr>
        <w:adjustRightInd w:val="0"/>
        <w:snapToGrid w:val="0"/>
        <w:spacing w:line="560" w:lineRule="exact"/>
        <w:ind w:firstLine="640" w:firstLineChars="200"/>
        <w:rPr>
          <w:rFonts w:ascii="仿宋" w:hAnsi="仿宋" w:eastAsia="仿宋" w:cs="?宋_GB2312"/>
          <w:sz w:val="32"/>
          <w:szCs w:val="32"/>
        </w:rPr>
      </w:pPr>
      <w:r>
        <w:rPr>
          <w:rFonts w:hint="eastAsia" w:ascii="仿宋" w:hAnsi="仿宋" w:eastAsia="仿宋" w:cs="楷体_GB2312"/>
          <w:sz w:val="32"/>
          <w:szCs w:val="32"/>
        </w:rPr>
        <w:t>（一）户籍：</w:t>
      </w:r>
      <w:r>
        <w:rPr>
          <w:rFonts w:hint="eastAsia" w:ascii="仿宋" w:hAnsi="仿宋" w:eastAsia="仿宋" w:cs="?宋_GB2312"/>
          <w:sz w:val="32"/>
          <w:szCs w:val="32"/>
        </w:rPr>
        <w:t>各旗区参</w:t>
      </w:r>
      <w:r>
        <w:rPr>
          <w:rFonts w:hint="eastAsia" w:ascii="仿宋" w:hAnsi="仿宋" w:eastAsia="仿宋" w:cs="宋体"/>
          <w:sz w:val="32"/>
          <w:szCs w:val="32"/>
        </w:rPr>
        <w:t>赛</w:t>
      </w:r>
      <w:r>
        <w:rPr>
          <w:rFonts w:hint="eastAsia" w:ascii="仿宋" w:hAnsi="仿宋" w:eastAsia="仿宋" w:cs="?宋_GB2312"/>
          <w:sz w:val="32"/>
          <w:szCs w:val="32"/>
        </w:rPr>
        <w:t>人</w:t>
      </w:r>
      <w:r>
        <w:rPr>
          <w:rFonts w:hint="eastAsia" w:ascii="仿宋" w:hAnsi="仿宋" w:eastAsia="仿宋" w:cs="宋体"/>
          <w:sz w:val="32"/>
          <w:szCs w:val="32"/>
        </w:rPr>
        <w:t>员须为</w:t>
      </w:r>
      <w:r>
        <w:rPr>
          <w:rFonts w:hint="eastAsia" w:ascii="仿宋" w:hAnsi="仿宋" w:eastAsia="仿宋" w:cs="?宋_GB2312"/>
          <w:sz w:val="32"/>
          <w:szCs w:val="32"/>
        </w:rPr>
        <w:t>鄂</w:t>
      </w:r>
      <w:r>
        <w:rPr>
          <w:rFonts w:hint="eastAsia" w:ascii="仿宋" w:hAnsi="仿宋" w:eastAsia="仿宋" w:cs="宋体"/>
          <w:sz w:val="32"/>
          <w:szCs w:val="32"/>
        </w:rPr>
        <w:t>尔</w:t>
      </w:r>
      <w:r>
        <w:rPr>
          <w:rFonts w:hint="eastAsia" w:ascii="仿宋" w:hAnsi="仿宋" w:eastAsia="仿宋" w:cs="?宋_GB2312"/>
          <w:sz w:val="32"/>
          <w:szCs w:val="32"/>
        </w:rPr>
        <w:t>多斯市属地</w:t>
      </w:r>
      <w:r>
        <w:rPr>
          <w:rFonts w:ascii="仿宋" w:hAnsi="仿宋" w:eastAsia="仿宋" w:cs="?宋_GB2312"/>
          <w:sz w:val="32"/>
          <w:szCs w:val="32"/>
        </w:rPr>
        <w:t>201</w:t>
      </w:r>
      <w:r>
        <w:rPr>
          <w:rFonts w:hint="eastAsia" w:ascii="仿宋" w:hAnsi="仿宋" w:eastAsia="仿宋" w:cs="?宋_GB2312"/>
          <w:sz w:val="32"/>
          <w:szCs w:val="32"/>
          <w:lang w:eastAsia="zh-CN"/>
        </w:rPr>
        <w:t>9</w:t>
      </w:r>
      <w:r>
        <w:rPr>
          <w:rFonts w:hint="eastAsia" w:ascii="仿宋" w:hAnsi="仿宋" w:eastAsia="仿宋" w:cs="?宋_GB2312"/>
          <w:sz w:val="32"/>
          <w:szCs w:val="32"/>
        </w:rPr>
        <w:t>年</w:t>
      </w:r>
      <w:r>
        <w:rPr>
          <w:rFonts w:ascii="仿宋" w:hAnsi="仿宋" w:eastAsia="仿宋" w:cs="?宋_GB2312"/>
          <w:sz w:val="32"/>
          <w:szCs w:val="32"/>
        </w:rPr>
        <w:t>1</w:t>
      </w:r>
      <w:r>
        <w:rPr>
          <w:rFonts w:hint="eastAsia" w:ascii="仿宋" w:hAnsi="仿宋" w:eastAsia="仿宋" w:cs="?宋_GB2312"/>
          <w:sz w:val="32"/>
          <w:szCs w:val="32"/>
        </w:rPr>
        <w:t>月</w:t>
      </w:r>
      <w:r>
        <w:rPr>
          <w:rFonts w:ascii="仿宋" w:hAnsi="仿宋" w:eastAsia="仿宋" w:cs="?宋_GB2312"/>
          <w:sz w:val="32"/>
          <w:szCs w:val="32"/>
        </w:rPr>
        <w:t>1</w:t>
      </w:r>
      <w:r>
        <w:rPr>
          <w:rFonts w:hint="eastAsia" w:ascii="仿宋" w:hAnsi="仿宋" w:eastAsia="仿宋" w:cs="?宋_GB2312"/>
          <w:sz w:val="32"/>
          <w:szCs w:val="32"/>
        </w:rPr>
        <w:t>日（含）前的</w:t>
      </w:r>
      <w:r>
        <w:rPr>
          <w:rFonts w:hint="eastAsia" w:ascii="仿宋" w:hAnsi="仿宋" w:eastAsia="仿宋" w:cs="宋体"/>
          <w:sz w:val="32"/>
          <w:szCs w:val="32"/>
        </w:rPr>
        <w:t>户</w:t>
      </w:r>
      <w:r>
        <w:rPr>
          <w:rFonts w:hint="eastAsia" w:ascii="仿宋" w:hAnsi="仿宋" w:eastAsia="仿宋" w:cs="?宋_GB2312"/>
          <w:sz w:val="32"/>
          <w:szCs w:val="32"/>
        </w:rPr>
        <w:t>籍人</w:t>
      </w:r>
      <w:r>
        <w:rPr>
          <w:rFonts w:hint="eastAsia" w:ascii="仿宋" w:hAnsi="仿宋" w:eastAsia="仿宋" w:cs="宋体"/>
          <w:sz w:val="32"/>
          <w:szCs w:val="32"/>
        </w:rPr>
        <w:t>员</w:t>
      </w:r>
      <w:r>
        <w:rPr>
          <w:rFonts w:hint="eastAsia" w:ascii="仿宋" w:hAnsi="仿宋" w:eastAsia="仿宋" w:cs="宋体"/>
          <w:sz w:val="32"/>
          <w:szCs w:val="32"/>
          <w:lang w:eastAsia="zh-CN"/>
        </w:rPr>
        <w:t>，</w:t>
      </w:r>
      <w:r>
        <w:rPr>
          <w:rFonts w:hint="eastAsia" w:ascii="仿宋" w:hAnsi="仿宋" w:eastAsia="仿宋" w:cs="?宋_GB2312"/>
          <w:sz w:val="32"/>
          <w:szCs w:val="32"/>
        </w:rPr>
        <w:t>且是内蒙古自治区</w:t>
      </w:r>
      <w:r>
        <w:rPr>
          <w:rFonts w:ascii="仿宋" w:hAnsi="仿宋" w:eastAsia="仿宋" w:cs="?宋_GB2312"/>
          <w:sz w:val="32"/>
          <w:szCs w:val="32"/>
        </w:rPr>
        <w:t>201</w:t>
      </w:r>
      <w:r>
        <w:rPr>
          <w:rFonts w:hint="eastAsia" w:ascii="仿宋" w:hAnsi="仿宋" w:eastAsia="仿宋" w:cs="?宋_GB2312"/>
          <w:sz w:val="32"/>
          <w:szCs w:val="32"/>
          <w:lang w:eastAsia="zh-CN"/>
        </w:rPr>
        <w:t>9</w:t>
      </w:r>
      <w:r>
        <w:rPr>
          <w:rFonts w:hint="eastAsia" w:ascii="仿宋" w:hAnsi="仿宋" w:eastAsia="仿宋" w:cs="?宋_GB2312"/>
          <w:sz w:val="32"/>
          <w:szCs w:val="32"/>
        </w:rPr>
        <w:t>年</w:t>
      </w:r>
      <w:r>
        <w:rPr>
          <w:rFonts w:ascii="仿宋" w:hAnsi="仿宋" w:eastAsia="仿宋" w:cs="?宋_GB2312"/>
          <w:sz w:val="32"/>
          <w:szCs w:val="32"/>
        </w:rPr>
        <w:t>1</w:t>
      </w:r>
      <w:r>
        <w:rPr>
          <w:rFonts w:hint="eastAsia" w:ascii="仿宋" w:hAnsi="仿宋" w:eastAsia="仿宋" w:cs="?宋_GB2312"/>
          <w:sz w:val="32"/>
          <w:szCs w:val="32"/>
        </w:rPr>
        <w:t>月</w:t>
      </w:r>
      <w:r>
        <w:rPr>
          <w:rFonts w:ascii="仿宋" w:hAnsi="仿宋" w:eastAsia="仿宋" w:cs="?宋_GB2312"/>
          <w:sz w:val="32"/>
          <w:szCs w:val="32"/>
        </w:rPr>
        <w:t>1</w:t>
      </w:r>
      <w:r>
        <w:rPr>
          <w:rFonts w:hint="eastAsia" w:ascii="仿宋" w:hAnsi="仿宋" w:eastAsia="仿宋" w:cs="?宋_GB2312"/>
          <w:sz w:val="32"/>
          <w:szCs w:val="32"/>
        </w:rPr>
        <w:t>日（含）前的</w:t>
      </w:r>
      <w:r>
        <w:rPr>
          <w:rFonts w:hint="eastAsia" w:ascii="仿宋" w:hAnsi="仿宋" w:eastAsia="仿宋" w:cs="宋体"/>
          <w:sz w:val="32"/>
          <w:szCs w:val="32"/>
        </w:rPr>
        <w:t>户</w:t>
      </w:r>
      <w:r>
        <w:rPr>
          <w:rFonts w:hint="eastAsia" w:ascii="仿宋" w:hAnsi="仿宋" w:eastAsia="仿宋" w:cs="?宋_GB2312"/>
          <w:sz w:val="32"/>
          <w:szCs w:val="32"/>
        </w:rPr>
        <w:t>籍人</w:t>
      </w:r>
      <w:r>
        <w:rPr>
          <w:rFonts w:hint="eastAsia" w:ascii="仿宋" w:hAnsi="仿宋" w:eastAsia="仿宋" w:cs="宋体"/>
          <w:sz w:val="32"/>
          <w:szCs w:val="32"/>
        </w:rPr>
        <w:t>员</w:t>
      </w:r>
      <w:r>
        <w:rPr>
          <w:rFonts w:hint="eastAsia" w:ascii="仿宋" w:hAnsi="仿宋" w:eastAsia="仿宋" w:cs="?宋_GB2312"/>
          <w:sz w:val="32"/>
          <w:szCs w:val="32"/>
        </w:rPr>
        <w:t>（</w:t>
      </w:r>
      <w:r>
        <w:rPr>
          <w:rFonts w:hint="eastAsia" w:ascii="仿宋" w:hAnsi="仿宋" w:eastAsia="仿宋" w:cs="?宋_GB2312"/>
          <w:sz w:val="32"/>
          <w:szCs w:val="32"/>
          <w:lang w:eastAsia="zh-CN"/>
        </w:rPr>
        <w:t>此条</w:t>
      </w:r>
      <w:r>
        <w:rPr>
          <w:rFonts w:hint="eastAsia" w:ascii="仿宋" w:hAnsi="仿宋" w:eastAsia="仿宋" w:cs="?宋_GB2312"/>
          <w:sz w:val="32"/>
          <w:szCs w:val="32"/>
        </w:rPr>
        <w:t>只要求甲组）</w:t>
      </w:r>
      <w:r>
        <w:rPr>
          <w:rFonts w:hint="eastAsia" w:ascii="仿宋" w:hAnsi="仿宋" w:eastAsia="仿宋" w:cs="?宋_GB2312"/>
          <w:sz w:val="32"/>
          <w:szCs w:val="32"/>
          <w:lang w:eastAsia="zh-CN"/>
        </w:rPr>
        <w:t>；</w:t>
      </w:r>
    </w:p>
    <w:p>
      <w:pPr>
        <w:adjustRightInd w:val="0"/>
        <w:snapToGrid w:val="0"/>
        <w:spacing w:line="560" w:lineRule="exact"/>
        <w:ind w:firstLine="640" w:firstLineChars="200"/>
        <w:rPr>
          <w:rFonts w:ascii="仿宋" w:hAnsi="仿宋" w:eastAsia="仿宋" w:cs="?宋_GB2312"/>
          <w:sz w:val="32"/>
          <w:szCs w:val="32"/>
        </w:rPr>
      </w:pPr>
      <w:r>
        <w:rPr>
          <w:rFonts w:hint="eastAsia" w:ascii="仿宋" w:hAnsi="仿宋" w:eastAsia="仿宋" w:cs="楷体_GB2312"/>
          <w:sz w:val="32"/>
          <w:szCs w:val="32"/>
        </w:rPr>
        <w:t>（二）健康与保险：</w:t>
      </w:r>
      <w:r>
        <w:rPr>
          <w:rFonts w:hint="eastAsia" w:ascii="仿宋" w:hAnsi="仿宋" w:eastAsia="仿宋" w:cs="?宋_GB2312"/>
          <w:sz w:val="32"/>
          <w:szCs w:val="32"/>
        </w:rPr>
        <w:t>参</w:t>
      </w:r>
      <w:r>
        <w:rPr>
          <w:rFonts w:hint="eastAsia" w:ascii="仿宋" w:hAnsi="仿宋" w:eastAsia="仿宋" w:cs="宋体"/>
          <w:sz w:val="32"/>
          <w:szCs w:val="32"/>
        </w:rPr>
        <w:t>赛</w:t>
      </w:r>
      <w:r>
        <w:rPr>
          <w:rFonts w:hint="eastAsia" w:ascii="仿宋" w:hAnsi="仿宋" w:eastAsia="仿宋" w:cs="?宋_GB2312"/>
          <w:sz w:val="32"/>
          <w:szCs w:val="32"/>
        </w:rPr>
        <w:t>人</w:t>
      </w:r>
      <w:r>
        <w:rPr>
          <w:rFonts w:hint="eastAsia" w:ascii="仿宋" w:hAnsi="仿宋" w:eastAsia="仿宋" w:cs="宋体"/>
          <w:sz w:val="32"/>
          <w:szCs w:val="32"/>
        </w:rPr>
        <w:t>员</w:t>
      </w:r>
      <w:r>
        <w:rPr>
          <w:rFonts w:hint="eastAsia" w:ascii="仿宋" w:hAnsi="仿宋" w:eastAsia="仿宋" w:cs="?宋_GB2312"/>
          <w:sz w:val="32"/>
          <w:szCs w:val="32"/>
        </w:rPr>
        <w:t>需</w:t>
      </w:r>
      <w:r>
        <w:rPr>
          <w:rFonts w:hint="eastAsia" w:ascii="仿宋" w:hAnsi="仿宋" w:eastAsia="仿宋" w:cs="宋体"/>
          <w:sz w:val="32"/>
          <w:szCs w:val="32"/>
        </w:rPr>
        <w:t>经县级</w:t>
      </w:r>
      <w:r>
        <w:rPr>
          <w:rFonts w:hint="eastAsia" w:ascii="仿宋" w:hAnsi="仿宋" w:eastAsia="仿宋" w:cs="?宋_GB2312"/>
          <w:sz w:val="32"/>
          <w:szCs w:val="32"/>
        </w:rPr>
        <w:t>以上医院体</w:t>
      </w:r>
      <w:r>
        <w:rPr>
          <w:rFonts w:hint="eastAsia" w:ascii="仿宋" w:hAnsi="仿宋" w:eastAsia="仿宋" w:cs="宋体"/>
          <w:sz w:val="32"/>
          <w:szCs w:val="32"/>
        </w:rPr>
        <w:t>检证</w:t>
      </w:r>
      <w:r>
        <w:rPr>
          <w:rFonts w:hint="eastAsia" w:ascii="仿宋" w:hAnsi="仿宋" w:eastAsia="仿宋" w:cs="?宋_GB2312"/>
          <w:sz w:val="32"/>
          <w:szCs w:val="32"/>
        </w:rPr>
        <w:t>明身体健康，并</w:t>
      </w:r>
      <w:r>
        <w:rPr>
          <w:rFonts w:hint="eastAsia" w:ascii="仿宋" w:hAnsi="仿宋" w:eastAsia="仿宋" w:cs="宋体"/>
          <w:sz w:val="32"/>
          <w:szCs w:val="32"/>
        </w:rPr>
        <w:t>购买</w:t>
      </w:r>
      <w:r>
        <w:rPr>
          <w:rFonts w:hint="eastAsia" w:ascii="仿宋" w:hAnsi="仿宋" w:eastAsia="仿宋" w:cs="?宋_GB2312"/>
          <w:sz w:val="32"/>
          <w:szCs w:val="32"/>
        </w:rPr>
        <w:t>人身意外保</w:t>
      </w:r>
      <w:r>
        <w:rPr>
          <w:rFonts w:hint="eastAsia" w:ascii="仿宋" w:hAnsi="仿宋" w:eastAsia="仿宋" w:cs="宋体"/>
          <w:sz w:val="32"/>
          <w:szCs w:val="32"/>
        </w:rPr>
        <w:t>险</w:t>
      </w:r>
      <w:r>
        <w:rPr>
          <w:rFonts w:hint="eastAsia" w:ascii="仿宋" w:hAnsi="仿宋" w:eastAsia="仿宋" w:cs="?宋_GB2312"/>
          <w:sz w:val="32"/>
          <w:szCs w:val="32"/>
        </w:rPr>
        <w:t>方可参</w:t>
      </w:r>
      <w:r>
        <w:rPr>
          <w:rFonts w:hint="eastAsia" w:ascii="仿宋" w:hAnsi="仿宋" w:eastAsia="仿宋" w:cs="宋体"/>
          <w:sz w:val="32"/>
          <w:szCs w:val="32"/>
        </w:rPr>
        <w:t>赛</w:t>
      </w:r>
      <w:r>
        <w:rPr>
          <w:rFonts w:hint="eastAsia" w:ascii="仿宋" w:hAnsi="仿宋" w:eastAsia="仿宋" w:cs="宋体"/>
          <w:sz w:val="32"/>
          <w:szCs w:val="32"/>
          <w:lang w:eastAsia="zh-CN"/>
        </w:rPr>
        <w:t>；</w:t>
      </w:r>
    </w:p>
    <w:p>
      <w:pPr>
        <w:adjustRightInd w:val="0"/>
        <w:snapToGrid w:val="0"/>
        <w:spacing w:line="560" w:lineRule="exact"/>
        <w:ind w:firstLine="640" w:firstLineChars="200"/>
        <w:rPr>
          <w:rFonts w:ascii="仿宋" w:hAnsi="仿宋" w:eastAsia="仿宋" w:cs="?宋_GB2312"/>
          <w:sz w:val="32"/>
          <w:szCs w:val="32"/>
        </w:rPr>
      </w:pPr>
      <w:r>
        <w:rPr>
          <w:rFonts w:hint="eastAsia" w:ascii="仿宋" w:hAnsi="仿宋" w:eastAsia="仿宋" w:cs="?宋_GB2312"/>
          <w:sz w:val="32"/>
          <w:szCs w:val="32"/>
        </w:rPr>
        <w:t>（三）在中国网</w:t>
      </w:r>
      <w:r>
        <w:rPr>
          <w:rFonts w:hint="eastAsia" w:ascii="仿宋" w:hAnsi="仿宋" w:eastAsia="仿宋" w:cs="宋体"/>
          <w:sz w:val="32"/>
          <w:szCs w:val="32"/>
        </w:rPr>
        <w:t>协进</w:t>
      </w:r>
      <w:r>
        <w:rPr>
          <w:rFonts w:hint="eastAsia" w:ascii="仿宋" w:hAnsi="仿宋" w:eastAsia="仿宋" w:cs="?宋_GB2312"/>
          <w:sz w:val="32"/>
          <w:szCs w:val="32"/>
        </w:rPr>
        <w:t>行</w:t>
      </w:r>
      <w:r>
        <w:rPr>
          <w:rFonts w:hint="eastAsia" w:ascii="仿宋" w:hAnsi="仿宋" w:eastAsia="仿宋" w:cs="宋体"/>
          <w:sz w:val="32"/>
          <w:szCs w:val="32"/>
        </w:rPr>
        <w:t>专业</w:t>
      </w:r>
      <w:r>
        <w:rPr>
          <w:rFonts w:hint="eastAsia" w:ascii="仿宋" w:hAnsi="仿宋" w:eastAsia="仿宋" w:cs="?宋_GB2312"/>
          <w:sz w:val="32"/>
          <w:szCs w:val="32"/>
        </w:rPr>
        <w:t>注册的运</w:t>
      </w:r>
      <w:r>
        <w:rPr>
          <w:rFonts w:hint="eastAsia" w:ascii="仿宋" w:hAnsi="仿宋" w:eastAsia="仿宋" w:cs="宋体"/>
          <w:sz w:val="32"/>
          <w:szCs w:val="32"/>
        </w:rPr>
        <w:t>动员</w:t>
      </w:r>
      <w:r>
        <w:rPr>
          <w:rFonts w:hint="eastAsia" w:ascii="仿宋" w:hAnsi="仿宋" w:eastAsia="仿宋" w:cs="?宋_GB2312"/>
          <w:sz w:val="32"/>
          <w:szCs w:val="32"/>
        </w:rPr>
        <w:t>或退役不</w:t>
      </w:r>
      <w:r>
        <w:rPr>
          <w:rFonts w:hint="eastAsia" w:ascii="仿宋" w:hAnsi="仿宋" w:eastAsia="仿宋" w:cs="宋体"/>
          <w:sz w:val="32"/>
          <w:szCs w:val="32"/>
        </w:rPr>
        <w:t>满</w:t>
      </w:r>
      <w:r>
        <w:rPr>
          <w:rFonts w:hint="eastAsia" w:ascii="仿宋" w:hAnsi="仿宋" w:eastAsia="仿宋" w:cs="?宋_GB2312"/>
          <w:sz w:val="32"/>
          <w:szCs w:val="32"/>
        </w:rPr>
        <w:t>五年（含五年整）的</w:t>
      </w:r>
      <w:r>
        <w:rPr>
          <w:rFonts w:hint="eastAsia" w:ascii="仿宋" w:hAnsi="仿宋" w:eastAsia="仿宋" w:cs="宋体"/>
          <w:sz w:val="32"/>
          <w:szCs w:val="32"/>
        </w:rPr>
        <w:t>专业</w:t>
      </w:r>
      <w:r>
        <w:rPr>
          <w:rFonts w:hint="eastAsia" w:ascii="仿宋" w:hAnsi="仿宋" w:eastAsia="仿宋" w:cs="?宋_GB2312"/>
          <w:sz w:val="32"/>
          <w:szCs w:val="32"/>
        </w:rPr>
        <w:t>网球运</w:t>
      </w:r>
      <w:r>
        <w:rPr>
          <w:rFonts w:hint="eastAsia" w:ascii="仿宋" w:hAnsi="仿宋" w:eastAsia="仿宋" w:cs="宋体"/>
          <w:sz w:val="32"/>
          <w:szCs w:val="32"/>
        </w:rPr>
        <w:t>动员</w:t>
      </w:r>
      <w:r>
        <w:rPr>
          <w:rFonts w:hint="eastAsia" w:ascii="仿宋" w:hAnsi="仿宋" w:eastAsia="仿宋" w:cs="宋体"/>
          <w:sz w:val="32"/>
          <w:szCs w:val="32"/>
          <w:lang w:eastAsia="zh-CN"/>
        </w:rPr>
        <w:t>谢绝</w:t>
      </w:r>
      <w:r>
        <w:rPr>
          <w:rFonts w:hint="eastAsia" w:ascii="仿宋" w:hAnsi="仿宋" w:eastAsia="仿宋" w:cs="?宋_GB2312"/>
          <w:sz w:val="32"/>
          <w:szCs w:val="32"/>
        </w:rPr>
        <w:t>参</w:t>
      </w:r>
      <w:r>
        <w:rPr>
          <w:rFonts w:hint="eastAsia" w:ascii="仿宋" w:hAnsi="仿宋" w:eastAsia="仿宋" w:cs="宋体"/>
          <w:sz w:val="32"/>
          <w:szCs w:val="32"/>
        </w:rPr>
        <w:t>赛</w:t>
      </w:r>
      <w:r>
        <w:rPr>
          <w:rFonts w:hint="eastAsia" w:ascii="仿宋" w:hAnsi="仿宋" w:eastAsia="仿宋" w:cs="?宋_GB2312"/>
          <w:sz w:val="32"/>
          <w:szCs w:val="32"/>
        </w:rPr>
        <w:t>。</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lang w:eastAsia="zh-CN"/>
        </w:rPr>
        <w:t>八</w:t>
      </w:r>
      <w:r>
        <w:rPr>
          <w:rFonts w:hint="eastAsia" w:ascii="黑体" w:hAnsi="黑体" w:eastAsia="黑体"/>
          <w:sz w:val="32"/>
          <w:szCs w:val="32"/>
        </w:rPr>
        <w:t>、竞赛办法</w:t>
      </w:r>
    </w:p>
    <w:p>
      <w:pPr>
        <w:spacing w:line="560" w:lineRule="exact"/>
        <w:ind w:firstLine="642"/>
        <w:rPr>
          <w:rFonts w:ascii="仿宋" w:hAnsi="仿宋" w:eastAsia="仿宋"/>
          <w:sz w:val="32"/>
          <w:szCs w:val="32"/>
        </w:rPr>
      </w:pPr>
      <w:r>
        <w:rPr>
          <w:rFonts w:ascii="仿宋" w:hAnsi="仿宋" w:eastAsia="仿宋" w:cs="?宋_GB2312"/>
          <w:sz w:val="32"/>
          <w:szCs w:val="32"/>
        </w:rPr>
        <w:t>1</w:t>
      </w:r>
      <w:r>
        <w:rPr>
          <w:rFonts w:hint="eastAsia" w:ascii="仿宋" w:hAnsi="仿宋" w:eastAsia="仿宋" w:cs="?宋_GB2312"/>
          <w:sz w:val="32"/>
          <w:szCs w:val="32"/>
        </w:rPr>
        <w:t>、</w:t>
      </w:r>
      <w:r>
        <w:rPr>
          <w:rFonts w:hint="eastAsia" w:ascii="仿宋" w:hAnsi="仿宋" w:eastAsia="仿宋" w:cs="宋体"/>
          <w:sz w:val="32"/>
          <w:szCs w:val="32"/>
        </w:rPr>
        <w:t>单项</w:t>
      </w:r>
      <w:r>
        <w:rPr>
          <w:rFonts w:hint="eastAsia" w:ascii="仿宋" w:hAnsi="仿宋" w:eastAsia="仿宋" w:cs="?宋_GB2312"/>
          <w:sz w:val="32"/>
          <w:szCs w:val="32"/>
        </w:rPr>
        <w:t>比</w:t>
      </w:r>
      <w:r>
        <w:rPr>
          <w:rFonts w:hint="eastAsia" w:ascii="仿宋" w:hAnsi="仿宋" w:eastAsia="仿宋" w:cs="宋体"/>
          <w:sz w:val="32"/>
          <w:szCs w:val="32"/>
        </w:rPr>
        <w:t>赛</w:t>
      </w:r>
      <w:r>
        <w:rPr>
          <w:rFonts w:hint="eastAsia" w:ascii="仿宋" w:hAnsi="仿宋" w:eastAsia="仿宋" w:cs="?宋_GB2312"/>
          <w:sz w:val="32"/>
          <w:szCs w:val="32"/>
        </w:rPr>
        <w:t>分两个</w:t>
      </w:r>
      <w:r>
        <w:rPr>
          <w:rFonts w:hint="eastAsia" w:ascii="仿宋" w:hAnsi="仿宋" w:eastAsia="仿宋" w:cs="宋体"/>
          <w:sz w:val="32"/>
          <w:szCs w:val="32"/>
        </w:rPr>
        <w:t>阶</w:t>
      </w:r>
      <w:r>
        <w:rPr>
          <w:rFonts w:hint="eastAsia" w:ascii="仿宋" w:hAnsi="仿宋" w:eastAsia="仿宋" w:cs="?宋_GB2312"/>
          <w:sz w:val="32"/>
          <w:szCs w:val="32"/>
        </w:rPr>
        <w:t>段：第一</w:t>
      </w:r>
      <w:r>
        <w:rPr>
          <w:rFonts w:hint="eastAsia" w:ascii="仿宋" w:hAnsi="仿宋" w:eastAsia="仿宋" w:cs="宋体"/>
          <w:sz w:val="32"/>
          <w:szCs w:val="32"/>
        </w:rPr>
        <w:t>阶</w:t>
      </w:r>
      <w:r>
        <w:rPr>
          <w:rFonts w:hint="eastAsia" w:ascii="仿宋" w:hAnsi="仿宋" w:eastAsia="仿宋" w:cs="?宋_GB2312"/>
          <w:sz w:val="32"/>
          <w:szCs w:val="32"/>
        </w:rPr>
        <w:t>段分小</w:t>
      </w:r>
      <w:r>
        <w:rPr>
          <w:rFonts w:hint="eastAsia" w:ascii="仿宋" w:hAnsi="仿宋" w:eastAsia="仿宋" w:cs="宋体"/>
          <w:sz w:val="32"/>
          <w:szCs w:val="32"/>
        </w:rPr>
        <w:t>组</w:t>
      </w:r>
      <w:r>
        <w:rPr>
          <w:rFonts w:hint="eastAsia" w:ascii="仿宋" w:hAnsi="仿宋" w:eastAsia="仿宋" w:cs="?宋_GB2312"/>
          <w:sz w:val="32"/>
          <w:szCs w:val="32"/>
        </w:rPr>
        <w:t>循</w:t>
      </w:r>
      <w:r>
        <w:rPr>
          <w:rFonts w:hint="eastAsia" w:ascii="仿宋" w:hAnsi="仿宋" w:eastAsia="仿宋" w:cs="宋体"/>
          <w:sz w:val="32"/>
          <w:szCs w:val="32"/>
        </w:rPr>
        <w:t>环赛</w:t>
      </w:r>
      <w:r>
        <w:rPr>
          <w:rFonts w:hint="eastAsia" w:ascii="仿宋" w:hAnsi="仿宋" w:eastAsia="仿宋" w:cs="?宋_GB2312"/>
          <w:sz w:val="32"/>
          <w:szCs w:val="32"/>
        </w:rPr>
        <w:t>；第二</w:t>
      </w:r>
      <w:r>
        <w:rPr>
          <w:rFonts w:hint="eastAsia" w:ascii="仿宋" w:hAnsi="仿宋" w:eastAsia="仿宋" w:cs="宋体"/>
          <w:sz w:val="32"/>
          <w:szCs w:val="32"/>
        </w:rPr>
        <w:t>阶</w:t>
      </w:r>
      <w:r>
        <w:rPr>
          <w:rFonts w:hint="eastAsia" w:ascii="仿宋" w:hAnsi="仿宋" w:eastAsia="仿宋" w:cs="?宋_GB2312"/>
          <w:sz w:val="32"/>
          <w:szCs w:val="32"/>
        </w:rPr>
        <w:t>段采取交叉淘汰</w:t>
      </w:r>
      <w:r>
        <w:rPr>
          <w:rFonts w:hint="eastAsia" w:ascii="仿宋" w:hAnsi="仿宋" w:eastAsia="仿宋" w:cs="宋体"/>
          <w:sz w:val="32"/>
          <w:szCs w:val="32"/>
        </w:rPr>
        <w:t>赛</w:t>
      </w:r>
      <w:r>
        <w:rPr>
          <w:rFonts w:hint="eastAsia" w:ascii="仿宋" w:hAnsi="仿宋" w:eastAsia="仿宋" w:cs="?宋_GB2312"/>
          <w:sz w:val="32"/>
          <w:szCs w:val="32"/>
        </w:rPr>
        <w:t>制决出名次。其他没有</w:t>
      </w:r>
      <w:r>
        <w:rPr>
          <w:rFonts w:hint="eastAsia" w:ascii="仿宋" w:hAnsi="仿宋" w:eastAsia="仿宋" w:cs="宋体"/>
          <w:sz w:val="32"/>
          <w:szCs w:val="32"/>
        </w:rPr>
        <w:t>进</w:t>
      </w:r>
      <w:r>
        <w:rPr>
          <w:rFonts w:hint="eastAsia" w:ascii="仿宋" w:hAnsi="仿宋" w:eastAsia="仿宋" w:cs="?宋_GB2312"/>
          <w:sz w:val="32"/>
          <w:szCs w:val="32"/>
        </w:rPr>
        <w:t>入二</w:t>
      </w:r>
      <w:r>
        <w:rPr>
          <w:rFonts w:hint="eastAsia" w:ascii="仿宋" w:hAnsi="仿宋" w:eastAsia="仿宋" w:cs="宋体"/>
          <w:sz w:val="32"/>
          <w:szCs w:val="32"/>
        </w:rPr>
        <w:t>阶</w:t>
      </w:r>
      <w:r>
        <w:rPr>
          <w:rFonts w:hint="eastAsia" w:ascii="仿宋" w:hAnsi="仿宋" w:eastAsia="仿宋" w:cs="?宋_GB2312"/>
          <w:sz w:val="32"/>
          <w:szCs w:val="32"/>
        </w:rPr>
        <w:t>段的</w:t>
      </w:r>
      <w:r>
        <w:rPr>
          <w:rFonts w:hint="eastAsia" w:ascii="仿宋" w:hAnsi="仿宋" w:eastAsia="仿宋" w:cs="宋体"/>
          <w:sz w:val="32"/>
          <w:szCs w:val="32"/>
        </w:rPr>
        <w:t>队员</w:t>
      </w:r>
      <w:r>
        <w:rPr>
          <w:rFonts w:hint="eastAsia" w:ascii="仿宋" w:hAnsi="仿宋" w:eastAsia="仿宋" w:cs="?宋_GB2312"/>
          <w:sz w:val="32"/>
          <w:szCs w:val="32"/>
        </w:rPr>
        <w:t>根据第一</w:t>
      </w:r>
      <w:r>
        <w:rPr>
          <w:rFonts w:hint="eastAsia" w:ascii="仿宋" w:hAnsi="仿宋" w:eastAsia="仿宋" w:cs="宋体"/>
          <w:sz w:val="32"/>
          <w:szCs w:val="32"/>
        </w:rPr>
        <w:t>阶</w:t>
      </w:r>
      <w:r>
        <w:rPr>
          <w:rFonts w:hint="eastAsia" w:ascii="仿宋" w:hAnsi="仿宋" w:eastAsia="仿宋" w:cs="?宋_GB2312"/>
          <w:sz w:val="32"/>
          <w:szCs w:val="32"/>
        </w:rPr>
        <w:t>段成</w:t>
      </w:r>
      <w:r>
        <w:rPr>
          <w:rFonts w:hint="eastAsia" w:ascii="仿宋" w:hAnsi="仿宋" w:eastAsia="仿宋" w:cs="宋体"/>
          <w:sz w:val="32"/>
          <w:szCs w:val="32"/>
        </w:rPr>
        <w:t>绩带</w:t>
      </w:r>
      <w:r>
        <w:rPr>
          <w:rFonts w:hint="eastAsia" w:ascii="仿宋" w:hAnsi="仿宋" w:eastAsia="仿宋" w:cs="?宋_GB2312"/>
          <w:sz w:val="32"/>
          <w:szCs w:val="32"/>
        </w:rPr>
        <w:t>出最后成</w:t>
      </w:r>
      <w:r>
        <w:rPr>
          <w:rFonts w:hint="eastAsia" w:ascii="仿宋" w:hAnsi="仿宋" w:eastAsia="仿宋" w:cs="宋体"/>
          <w:sz w:val="32"/>
          <w:szCs w:val="32"/>
        </w:rPr>
        <w:t>绩</w:t>
      </w:r>
      <w:r>
        <w:rPr>
          <w:rFonts w:hint="eastAsia" w:ascii="仿宋" w:hAnsi="仿宋" w:eastAsia="仿宋" w:cs="?宋_GB2312"/>
          <w:sz w:val="32"/>
          <w:szCs w:val="32"/>
        </w:rPr>
        <w:t>，小</w:t>
      </w:r>
      <w:r>
        <w:rPr>
          <w:rFonts w:hint="eastAsia" w:ascii="仿宋" w:hAnsi="仿宋" w:eastAsia="仿宋" w:cs="宋体"/>
          <w:sz w:val="32"/>
          <w:szCs w:val="32"/>
        </w:rPr>
        <w:t>组</w:t>
      </w:r>
      <w:r>
        <w:rPr>
          <w:rFonts w:hint="eastAsia" w:ascii="仿宋" w:hAnsi="仿宋" w:eastAsia="仿宋" w:cs="?宋_GB2312"/>
          <w:sz w:val="32"/>
          <w:szCs w:val="32"/>
        </w:rPr>
        <w:t>第三名</w:t>
      </w:r>
      <w:r>
        <w:rPr>
          <w:rFonts w:hint="eastAsia" w:ascii="仿宋" w:hAnsi="仿宋" w:eastAsia="仿宋" w:cs="宋体"/>
          <w:sz w:val="32"/>
          <w:szCs w:val="32"/>
        </w:rPr>
        <w:t>带</w:t>
      </w:r>
      <w:r>
        <w:rPr>
          <w:rFonts w:hint="eastAsia" w:ascii="仿宋" w:hAnsi="仿宋" w:eastAsia="仿宋" w:cs="?宋_GB2312"/>
          <w:sz w:val="32"/>
          <w:szCs w:val="32"/>
        </w:rPr>
        <w:t>入最后成</w:t>
      </w:r>
      <w:r>
        <w:rPr>
          <w:rFonts w:hint="eastAsia" w:ascii="仿宋" w:hAnsi="仿宋" w:eastAsia="仿宋" w:cs="宋体"/>
          <w:sz w:val="32"/>
          <w:szCs w:val="32"/>
        </w:rPr>
        <w:t>绩为</w:t>
      </w:r>
      <w:r>
        <w:rPr>
          <w:rFonts w:hint="eastAsia" w:ascii="仿宋" w:hAnsi="仿宋" w:eastAsia="仿宋" w:cs="?宋_GB2312"/>
          <w:sz w:val="32"/>
          <w:szCs w:val="32"/>
        </w:rPr>
        <w:t>并列第五名，以此</w:t>
      </w:r>
      <w:r>
        <w:rPr>
          <w:rFonts w:hint="eastAsia" w:ascii="仿宋" w:hAnsi="仿宋" w:eastAsia="仿宋" w:cs="宋体"/>
          <w:sz w:val="32"/>
          <w:szCs w:val="32"/>
        </w:rPr>
        <w:t>类</w:t>
      </w:r>
      <w:r>
        <w:rPr>
          <w:rFonts w:hint="eastAsia" w:ascii="仿宋" w:hAnsi="仿宋" w:eastAsia="仿宋" w:cs="?宋_GB2312"/>
          <w:sz w:val="32"/>
          <w:szCs w:val="32"/>
        </w:rPr>
        <w:t>推。决出本</w:t>
      </w:r>
      <w:r>
        <w:rPr>
          <w:rFonts w:hint="eastAsia" w:ascii="仿宋" w:hAnsi="仿宋" w:eastAsia="仿宋" w:cs="宋体"/>
          <w:sz w:val="32"/>
          <w:szCs w:val="32"/>
        </w:rPr>
        <w:t>组别</w:t>
      </w:r>
      <w:r>
        <w:rPr>
          <w:rFonts w:hint="eastAsia" w:ascii="仿宋" w:hAnsi="仿宋" w:eastAsia="仿宋" w:cs="?宋_GB2312"/>
          <w:sz w:val="32"/>
          <w:szCs w:val="32"/>
        </w:rPr>
        <w:t>比</w:t>
      </w:r>
      <w:r>
        <w:rPr>
          <w:rFonts w:hint="eastAsia" w:ascii="仿宋" w:hAnsi="仿宋" w:eastAsia="仿宋" w:cs="宋体"/>
          <w:sz w:val="32"/>
          <w:szCs w:val="32"/>
        </w:rPr>
        <w:t>赛</w:t>
      </w:r>
      <w:r>
        <w:rPr>
          <w:rFonts w:hint="eastAsia" w:ascii="仿宋" w:hAnsi="仿宋" w:eastAsia="仿宋" w:cs="?宋_GB2312"/>
          <w:sz w:val="32"/>
          <w:szCs w:val="32"/>
        </w:rPr>
        <w:t>名次，</w:t>
      </w:r>
      <w:r>
        <w:rPr>
          <w:rFonts w:hint="eastAsia" w:ascii="仿宋" w:hAnsi="仿宋" w:eastAsia="仿宋" w:cs="宋体"/>
          <w:sz w:val="32"/>
          <w:szCs w:val="32"/>
        </w:rPr>
        <w:t>积</w:t>
      </w:r>
      <w:r>
        <w:rPr>
          <w:rFonts w:hint="eastAsia" w:ascii="仿宋" w:hAnsi="仿宋" w:eastAsia="仿宋" w:cs="?宋_GB2312"/>
          <w:sz w:val="32"/>
          <w:szCs w:val="32"/>
        </w:rPr>
        <w:t>分</w:t>
      </w:r>
      <w:r>
        <w:rPr>
          <w:rFonts w:hint="eastAsia" w:ascii="仿宋" w:hAnsi="仿宋" w:eastAsia="仿宋" w:cs="宋体"/>
          <w:sz w:val="32"/>
          <w:szCs w:val="32"/>
        </w:rPr>
        <w:t>带</w:t>
      </w:r>
      <w:r>
        <w:rPr>
          <w:rFonts w:hint="eastAsia" w:ascii="仿宋" w:hAnsi="仿宋" w:eastAsia="仿宋" w:cs="?宋_GB2312"/>
          <w:sz w:val="32"/>
          <w:szCs w:val="32"/>
        </w:rPr>
        <w:t>入</w:t>
      </w:r>
      <w:r>
        <w:rPr>
          <w:rFonts w:hint="eastAsia" w:ascii="仿宋" w:hAnsi="仿宋" w:eastAsia="仿宋" w:cs="宋体"/>
          <w:sz w:val="32"/>
          <w:szCs w:val="32"/>
        </w:rPr>
        <w:t>团</w:t>
      </w:r>
      <w:r>
        <w:rPr>
          <w:rFonts w:hint="eastAsia" w:ascii="仿宋" w:hAnsi="仿宋" w:eastAsia="仿宋" w:cs="?宋_GB2312"/>
          <w:sz w:val="32"/>
          <w:szCs w:val="32"/>
        </w:rPr>
        <w:t>体成</w:t>
      </w:r>
      <w:r>
        <w:rPr>
          <w:rFonts w:hint="eastAsia" w:ascii="仿宋" w:hAnsi="仿宋" w:eastAsia="仿宋" w:cs="宋体"/>
          <w:sz w:val="32"/>
          <w:szCs w:val="32"/>
        </w:rPr>
        <w:t>绩</w:t>
      </w:r>
      <w:r>
        <w:rPr>
          <w:rFonts w:hint="eastAsia" w:ascii="仿宋" w:hAnsi="仿宋" w:eastAsia="仿宋" w:cs="宋体"/>
          <w:sz w:val="32"/>
          <w:szCs w:val="32"/>
          <w:lang w:eastAsia="zh-CN"/>
        </w:rPr>
        <w:t>；</w:t>
      </w:r>
    </w:p>
    <w:p>
      <w:pPr>
        <w:spacing w:line="560" w:lineRule="exact"/>
        <w:rPr>
          <w:rFonts w:ascii="仿宋" w:hAnsi="仿宋" w:eastAsia="仿宋"/>
          <w:sz w:val="32"/>
          <w:szCs w:val="32"/>
          <w:lang w:eastAsia="zh-CN"/>
        </w:rPr>
      </w:pPr>
      <w:r>
        <w:rPr>
          <w:rFonts w:ascii="仿宋" w:hAnsi="仿宋" w:eastAsia="仿宋" w:cs="?宋_GB2312"/>
          <w:sz w:val="32"/>
          <w:szCs w:val="32"/>
        </w:rPr>
        <w:t xml:space="preserve">    2</w:t>
      </w:r>
      <w:r>
        <w:rPr>
          <w:rFonts w:hint="eastAsia" w:ascii="仿宋" w:hAnsi="仿宋" w:eastAsia="仿宋" w:cs="?宋_GB2312"/>
          <w:sz w:val="32"/>
          <w:szCs w:val="32"/>
        </w:rPr>
        <w:t>、</w:t>
      </w:r>
      <w:r>
        <w:rPr>
          <w:rFonts w:hint="eastAsia" w:ascii="仿宋" w:hAnsi="仿宋" w:eastAsia="仿宋" w:cs="宋体"/>
          <w:sz w:val="32"/>
          <w:szCs w:val="32"/>
        </w:rPr>
        <w:t>团</w:t>
      </w:r>
      <w:r>
        <w:rPr>
          <w:rFonts w:hint="eastAsia" w:ascii="仿宋" w:hAnsi="仿宋" w:eastAsia="仿宋" w:cs="?宋_GB2312"/>
          <w:sz w:val="32"/>
          <w:szCs w:val="32"/>
        </w:rPr>
        <w:t>体</w:t>
      </w:r>
      <w:r>
        <w:rPr>
          <w:rFonts w:hint="eastAsia" w:ascii="仿宋" w:hAnsi="仿宋" w:eastAsia="仿宋" w:cs="宋体"/>
          <w:sz w:val="32"/>
          <w:szCs w:val="32"/>
        </w:rPr>
        <w:t>赛</w:t>
      </w:r>
      <w:r>
        <w:rPr>
          <w:rFonts w:hint="eastAsia" w:ascii="仿宋" w:hAnsi="仿宋" w:eastAsia="仿宋" w:cs="?宋_GB2312"/>
          <w:sz w:val="32"/>
          <w:szCs w:val="32"/>
        </w:rPr>
        <w:t>，本次比</w:t>
      </w:r>
      <w:r>
        <w:rPr>
          <w:rFonts w:hint="eastAsia" w:ascii="仿宋" w:hAnsi="仿宋" w:eastAsia="仿宋" w:cs="宋体"/>
          <w:sz w:val="32"/>
          <w:szCs w:val="32"/>
        </w:rPr>
        <w:t>赛</w:t>
      </w:r>
      <w:r>
        <w:rPr>
          <w:rFonts w:hint="eastAsia" w:ascii="仿宋" w:hAnsi="仿宋" w:eastAsia="仿宋" w:cs="?宋_GB2312"/>
          <w:sz w:val="32"/>
          <w:szCs w:val="32"/>
        </w:rPr>
        <w:t>不</w:t>
      </w:r>
      <w:r>
        <w:rPr>
          <w:rFonts w:hint="eastAsia" w:ascii="仿宋" w:hAnsi="仿宋" w:eastAsia="仿宋" w:cs="宋体"/>
          <w:sz w:val="32"/>
          <w:szCs w:val="32"/>
        </w:rPr>
        <w:t>单</w:t>
      </w:r>
      <w:r>
        <w:rPr>
          <w:rFonts w:hint="eastAsia" w:ascii="仿宋" w:hAnsi="仿宋" w:eastAsia="仿宋" w:cs="?宋_GB2312"/>
          <w:sz w:val="32"/>
          <w:szCs w:val="32"/>
        </w:rPr>
        <w:t>独</w:t>
      </w:r>
      <w:r>
        <w:rPr>
          <w:rFonts w:hint="eastAsia" w:ascii="仿宋" w:hAnsi="仿宋" w:eastAsia="仿宋" w:cs="宋体"/>
          <w:sz w:val="32"/>
          <w:szCs w:val="32"/>
        </w:rPr>
        <w:t>进</w:t>
      </w:r>
      <w:r>
        <w:rPr>
          <w:rFonts w:hint="eastAsia" w:ascii="仿宋" w:hAnsi="仿宋" w:eastAsia="仿宋" w:cs="?宋_GB2312"/>
          <w:sz w:val="32"/>
          <w:szCs w:val="32"/>
        </w:rPr>
        <w:t>行</w:t>
      </w:r>
      <w:r>
        <w:rPr>
          <w:rFonts w:hint="eastAsia" w:ascii="仿宋" w:hAnsi="仿宋" w:eastAsia="仿宋" w:cs="宋体"/>
          <w:sz w:val="32"/>
          <w:szCs w:val="32"/>
        </w:rPr>
        <w:t>团</w:t>
      </w:r>
      <w:r>
        <w:rPr>
          <w:rFonts w:hint="eastAsia" w:ascii="仿宋" w:hAnsi="仿宋" w:eastAsia="仿宋" w:cs="?宋_GB2312"/>
          <w:sz w:val="32"/>
          <w:szCs w:val="32"/>
        </w:rPr>
        <w:t>体</w:t>
      </w:r>
      <w:r>
        <w:rPr>
          <w:rFonts w:hint="eastAsia" w:ascii="仿宋" w:hAnsi="仿宋" w:eastAsia="仿宋" w:cs="宋体"/>
          <w:sz w:val="32"/>
          <w:szCs w:val="32"/>
        </w:rPr>
        <w:t>赛</w:t>
      </w:r>
      <w:r>
        <w:rPr>
          <w:rFonts w:hint="eastAsia" w:ascii="仿宋" w:hAnsi="仿宋" w:eastAsia="仿宋" w:cs="?宋_GB2312"/>
          <w:sz w:val="32"/>
          <w:szCs w:val="32"/>
        </w:rPr>
        <w:t>，</w:t>
      </w:r>
      <w:r>
        <w:rPr>
          <w:rFonts w:hint="eastAsia" w:ascii="仿宋" w:hAnsi="仿宋" w:eastAsia="仿宋" w:cs="宋体"/>
          <w:sz w:val="32"/>
          <w:szCs w:val="32"/>
        </w:rPr>
        <w:t>团</w:t>
      </w:r>
      <w:r>
        <w:rPr>
          <w:rFonts w:hint="eastAsia" w:ascii="仿宋" w:hAnsi="仿宋" w:eastAsia="仿宋" w:cs="?宋_GB2312"/>
          <w:sz w:val="32"/>
          <w:szCs w:val="32"/>
        </w:rPr>
        <w:t>体</w:t>
      </w:r>
      <w:r>
        <w:rPr>
          <w:rFonts w:hint="eastAsia" w:ascii="仿宋" w:hAnsi="仿宋" w:eastAsia="仿宋" w:cs="宋体"/>
          <w:sz w:val="32"/>
          <w:szCs w:val="32"/>
        </w:rPr>
        <w:t>赛</w:t>
      </w:r>
      <w:r>
        <w:rPr>
          <w:rFonts w:hint="eastAsia" w:ascii="仿宋" w:hAnsi="仿宋" w:eastAsia="仿宋" w:cs="?宋_GB2312"/>
          <w:sz w:val="32"/>
          <w:szCs w:val="32"/>
        </w:rPr>
        <w:t>成</w:t>
      </w:r>
      <w:r>
        <w:rPr>
          <w:rFonts w:hint="eastAsia" w:ascii="仿宋" w:hAnsi="仿宋" w:eastAsia="仿宋" w:cs="宋体"/>
          <w:sz w:val="32"/>
          <w:szCs w:val="32"/>
        </w:rPr>
        <w:t>绩</w:t>
      </w:r>
      <w:r>
        <w:rPr>
          <w:rFonts w:hint="eastAsia" w:ascii="仿宋" w:hAnsi="仿宋" w:eastAsia="仿宋" w:cs="?宋_GB2312"/>
          <w:sz w:val="32"/>
          <w:szCs w:val="32"/>
        </w:rPr>
        <w:t>由</w:t>
      </w:r>
      <w:r>
        <w:rPr>
          <w:rFonts w:hint="eastAsia" w:ascii="仿宋" w:hAnsi="仿宋" w:eastAsia="仿宋" w:cs="宋体"/>
          <w:sz w:val="32"/>
          <w:szCs w:val="32"/>
        </w:rPr>
        <w:t>单项</w:t>
      </w:r>
      <w:r>
        <w:rPr>
          <w:rFonts w:hint="eastAsia" w:ascii="仿宋" w:hAnsi="仿宋" w:eastAsia="仿宋" w:cs="?宋_GB2312"/>
          <w:sz w:val="32"/>
          <w:szCs w:val="32"/>
        </w:rPr>
        <w:t>比</w:t>
      </w:r>
      <w:r>
        <w:rPr>
          <w:rFonts w:hint="eastAsia" w:ascii="仿宋" w:hAnsi="仿宋" w:eastAsia="仿宋" w:cs="宋体"/>
          <w:sz w:val="32"/>
          <w:szCs w:val="32"/>
        </w:rPr>
        <w:t>赛</w:t>
      </w:r>
      <w:r>
        <w:rPr>
          <w:rFonts w:hint="eastAsia" w:ascii="仿宋" w:hAnsi="仿宋" w:eastAsia="仿宋" w:cs="?宋_GB2312"/>
          <w:sz w:val="32"/>
          <w:szCs w:val="32"/>
        </w:rPr>
        <w:t>成</w:t>
      </w:r>
      <w:r>
        <w:rPr>
          <w:rFonts w:hint="eastAsia" w:ascii="仿宋" w:hAnsi="仿宋" w:eastAsia="仿宋" w:cs="宋体"/>
          <w:sz w:val="32"/>
          <w:szCs w:val="32"/>
        </w:rPr>
        <w:t>绩带</w:t>
      </w:r>
      <w:r>
        <w:rPr>
          <w:rFonts w:hint="eastAsia" w:ascii="仿宋" w:hAnsi="仿宋" w:eastAsia="仿宋" w:cs="?宋_GB2312"/>
          <w:sz w:val="32"/>
          <w:szCs w:val="32"/>
        </w:rPr>
        <w:t>出。</w:t>
      </w:r>
      <w:r>
        <w:rPr>
          <w:rFonts w:hint="eastAsia" w:ascii="仿宋" w:hAnsi="仿宋" w:eastAsia="仿宋" w:cs="宋体"/>
          <w:sz w:val="32"/>
          <w:szCs w:val="32"/>
        </w:rPr>
        <w:t>计</w:t>
      </w:r>
      <w:r>
        <w:rPr>
          <w:rFonts w:hint="eastAsia" w:ascii="仿宋" w:hAnsi="仿宋" w:eastAsia="仿宋" w:cs="?宋_GB2312"/>
          <w:sz w:val="32"/>
          <w:szCs w:val="32"/>
        </w:rPr>
        <w:t>分方法</w:t>
      </w:r>
      <w:r>
        <w:rPr>
          <w:rFonts w:ascii="仿宋" w:hAnsi="仿宋" w:eastAsia="仿宋" w:cs="?宋_GB2312"/>
          <w:sz w:val="32"/>
          <w:szCs w:val="32"/>
        </w:rPr>
        <w:t>:</w:t>
      </w:r>
      <w:r>
        <w:rPr>
          <w:rFonts w:hint="eastAsia" w:ascii="仿宋" w:hAnsi="仿宋" w:eastAsia="仿宋" w:cs="?宋_GB2312"/>
          <w:sz w:val="32"/>
          <w:szCs w:val="32"/>
          <w:lang w:eastAsia="zh-CN"/>
        </w:rPr>
        <w:t>三</w:t>
      </w:r>
      <w:r>
        <w:rPr>
          <w:rFonts w:hint="eastAsia" w:ascii="仿宋" w:hAnsi="仿宋" w:eastAsia="仿宋" w:cs="?宋_GB2312"/>
          <w:sz w:val="32"/>
          <w:szCs w:val="32"/>
        </w:rPr>
        <w:t>个</w:t>
      </w:r>
      <w:r>
        <w:rPr>
          <w:rFonts w:hint="eastAsia" w:ascii="仿宋" w:hAnsi="仿宋" w:eastAsia="仿宋" w:cs="宋体"/>
          <w:sz w:val="32"/>
          <w:szCs w:val="32"/>
        </w:rPr>
        <w:t>单项</w:t>
      </w:r>
      <w:r>
        <w:rPr>
          <w:rFonts w:hint="eastAsia" w:ascii="仿宋" w:hAnsi="仿宋" w:eastAsia="仿宋" w:cs="?宋_GB2312"/>
          <w:sz w:val="32"/>
          <w:szCs w:val="32"/>
        </w:rPr>
        <w:t>按名次</w:t>
      </w:r>
      <w:r>
        <w:rPr>
          <w:rFonts w:hint="eastAsia" w:ascii="仿宋" w:hAnsi="仿宋" w:eastAsia="仿宋" w:cs="宋体"/>
          <w:sz w:val="32"/>
          <w:szCs w:val="32"/>
        </w:rPr>
        <w:t>递</w:t>
      </w:r>
      <w:r>
        <w:rPr>
          <w:rFonts w:hint="eastAsia" w:ascii="仿宋" w:hAnsi="仿宋" w:eastAsia="仿宋" w:cs="?宋_GB2312"/>
          <w:sz w:val="32"/>
          <w:szCs w:val="32"/>
        </w:rPr>
        <w:t>减得分，名次高得分高。其中第一名得</w:t>
      </w:r>
      <w:r>
        <w:rPr>
          <w:rFonts w:ascii="仿宋" w:hAnsi="仿宋" w:eastAsia="仿宋" w:cs="?宋_GB2312"/>
          <w:sz w:val="32"/>
          <w:szCs w:val="32"/>
        </w:rPr>
        <w:t>9</w:t>
      </w:r>
      <w:r>
        <w:rPr>
          <w:rFonts w:hint="eastAsia" w:ascii="仿宋" w:hAnsi="仿宋" w:eastAsia="仿宋" w:cs="?宋_GB2312"/>
          <w:sz w:val="32"/>
          <w:szCs w:val="32"/>
        </w:rPr>
        <w:t>分，第二名得</w:t>
      </w:r>
      <w:r>
        <w:rPr>
          <w:rFonts w:ascii="仿宋" w:hAnsi="仿宋" w:eastAsia="仿宋" w:cs="?宋_GB2312"/>
          <w:sz w:val="32"/>
          <w:szCs w:val="32"/>
        </w:rPr>
        <w:t>7</w:t>
      </w:r>
      <w:r>
        <w:rPr>
          <w:rFonts w:hint="eastAsia" w:ascii="仿宋" w:hAnsi="仿宋" w:eastAsia="仿宋" w:cs="?宋_GB2312"/>
          <w:sz w:val="32"/>
          <w:szCs w:val="32"/>
        </w:rPr>
        <w:t>分，第三名得</w:t>
      </w:r>
      <w:r>
        <w:rPr>
          <w:rFonts w:ascii="仿宋" w:hAnsi="仿宋" w:eastAsia="仿宋" w:cs="?宋_GB2312"/>
          <w:sz w:val="32"/>
          <w:szCs w:val="32"/>
        </w:rPr>
        <w:t>6</w:t>
      </w:r>
      <w:r>
        <w:rPr>
          <w:rFonts w:hint="eastAsia" w:ascii="仿宋" w:hAnsi="仿宋" w:eastAsia="仿宋" w:cs="?宋_GB2312"/>
          <w:sz w:val="32"/>
          <w:szCs w:val="32"/>
        </w:rPr>
        <w:t>分。</w:t>
      </w:r>
      <w:r>
        <w:rPr>
          <w:rFonts w:hint="eastAsia" w:ascii="仿宋" w:hAnsi="仿宋" w:eastAsia="仿宋" w:cs="?宋_GB2312"/>
          <w:sz w:val="32"/>
          <w:szCs w:val="32"/>
          <w:lang w:eastAsia="zh-CN"/>
        </w:rPr>
        <w:t>三</w:t>
      </w:r>
      <w:r>
        <w:rPr>
          <w:rFonts w:hint="eastAsia" w:ascii="仿宋" w:hAnsi="仿宋" w:eastAsia="仿宋" w:cs="?宋_GB2312"/>
          <w:sz w:val="32"/>
          <w:szCs w:val="32"/>
        </w:rPr>
        <w:t>个</w:t>
      </w:r>
      <w:r>
        <w:rPr>
          <w:rFonts w:hint="eastAsia" w:ascii="仿宋" w:hAnsi="仿宋" w:eastAsia="仿宋" w:cs="宋体"/>
          <w:sz w:val="32"/>
          <w:szCs w:val="32"/>
        </w:rPr>
        <w:t>单项</w:t>
      </w:r>
      <w:r>
        <w:rPr>
          <w:rFonts w:hint="eastAsia" w:ascii="仿宋" w:hAnsi="仿宋" w:eastAsia="仿宋" w:cs="?宋_GB2312"/>
          <w:sz w:val="32"/>
          <w:szCs w:val="32"/>
        </w:rPr>
        <w:t>成</w:t>
      </w:r>
      <w:r>
        <w:rPr>
          <w:rFonts w:hint="eastAsia" w:ascii="仿宋" w:hAnsi="仿宋" w:eastAsia="仿宋" w:cs="宋体"/>
          <w:sz w:val="32"/>
          <w:szCs w:val="32"/>
        </w:rPr>
        <w:t>绩</w:t>
      </w:r>
      <w:r>
        <w:rPr>
          <w:rFonts w:hint="eastAsia" w:ascii="仿宋" w:hAnsi="仿宋" w:eastAsia="仿宋" w:cs="?宋_GB2312"/>
          <w:sz w:val="32"/>
          <w:szCs w:val="32"/>
        </w:rPr>
        <w:t>相加即</w:t>
      </w:r>
      <w:r>
        <w:rPr>
          <w:rFonts w:hint="eastAsia" w:ascii="仿宋" w:hAnsi="仿宋" w:eastAsia="仿宋" w:cs="宋体"/>
          <w:sz w:val="32"/>
          <w:szCs w:val="32"/>
        </w:rPr>
        <w:t>为团</w:t>
      </w:r>
      <w:r>
        <w:rPr>
          <w:rFonts w:hint="eastAsia" w:ascii="仿宋" w:hAnsi="仿宋" w:eastAsia="仿宋" w:cs="?宋_GB2312"/>
          <w:sz w:val="32"/>
          <w:szCs w:val="32"/>
        </w:rPr>
        <w:t>体</w:t>
      </w:r>
      <w:r>
        <w:rPr>
          <w:rFonts w:hint="eastAsia" w:ascii="仿宋" w:hAnsi="仿宋" w:eastAsia="仿宋" w:cs="宋体"/>
          <w:sz w:val="32"/>
          <w:szCs w:val="32"/>
        </w:rPr>
        <w:t>总</w:t>
      </w:r>
      <w:r>
        <w:rPr>
          <w:rFonts w:hint="eastAsia" w:ascii="仿宋" w:hAnsi="仿宋" w:eastAsia="仿宋" w:cs="?宋_GB2312"/>
          <w:sz w:val="32"/>
          <w:szCs w:val="32"/>
        </w:rPr>
        <w:t>分。如两</w:t>
      </w:r>
      <w:r>
        <w:rPr>
          <w:rFonts w:hint="eastAsia" w:ascii="仿宋" w:hAnsi="仿宋" w:eastAsia="仿宋" w:cs="宋体"/>
          <w:sz w:val="32"/>
          <w:szCs w:val="32"/>
        </w:rPr>
        <w:t>队总</w:t>
      </w:r>
      <w:r>
        <w:rPr>
          <w:rFonts w:hint="eastAsia" w:ascii="仿宋" w:hAnsi="仿宋" w:eastAsia="仿宋" w:cs="?宋_GB2312"/>
          <w:sz w:val="32"/>
          <w:szCs w:val="32"/>
        </w:rPr>
        <w:t>分相同，</w:t>
      </w:r>
      <w:r>
        <w:rPr>
          <w:rFonts w:hint="eastAsia" w:ascii="仿宋" w:hAnsi="仿宋" w:eastAsia="仿宋" w:cs="宋体"/>
          <w:sz w:val="32"/>
          <w:szCs w:val="32"/>
        </w:rPr>
        <w:t>单项</w:t>
      </w:r>
      <w:r>
        <w:rPr>
          <w:rFonts w:hint="eastAsia" w:ascii="仿宋" w:hAnsi="仿宋" w:eastAsia="仿宋" w:cs="?宋_GB2312"/>
          <w:sz w:val="32"/>
          <w:szCs w:val="32"/>
        </w:rPr>
        <w:t>第一名多的排名在前；仍相同，第二名多的排名在前，再相同看第三名</w:t>
      </w:r>
      <w:r>
        <w:rPr>
          <w:rFonts w:hint="eastAsia" w:ascii="仿宋" w:hAnsi="仿宋" w:eastAsia="仿宋" w:cs="?宋_GB2312"/>
          <w:sz w:val="32"/>
          <w:szCs w:val="32"/>
          <w:lang w:eastAsia="zh-CN"/>
        </w:rPr>
        <w:t>，依此类推；</w:t>
      </w:r>
    </w:p>
    <w:p>
      <w:pPr>
        <w:adjustRightInd w:val="0"/>
        <w:snapToGrid w:val="0"/>
        <w:spacing w:line="560" w:lineRule="exact"/>
        <w:ind w:firstLine="640" w:firstLineChars="200"/>
        <w:rPr>
          <w:rFonts w:ascii="仿宋" w:hAnsi="仿宋" w:eastAsia="仿宋" w:cs="?宋_GB2312"/>
          <w:sz w:val="32"/>
          <w:szCs w:val="32"/>
        </w:rPr>
      </w:pPr>
      <w:r>
        <w:rPr>
          <w:rFonts w:ascii="仿宋" w:hAnsi="仿宋" w:eastAsia="仿宋" w:cs="?宋_GB2312"/>
          <w:sz w:val="32"/>
          <w:szCs w:val="32"/>
        </w:rPr>
        <w:t>3.</w:t>
      </w:r>
      <w:r>
        <w:rPr>
          <w:rFonts w:hint="eastAsia" w:ascii="仿宋" w:hAnsi="仿宋" w:eastAsia="仿宋" w:cs="?宋_GB2312"/>
          <w:sz w:val="32"/>
          <w:szCs w:val="32"/>
        </w:rPr>
        <w:t>循</w:t>
      </w:r>
      <w:r>
        <w:rPr>
          <w:rFonts w:hint="eastAsia" w:ascii="仿宋" w:hAnsi="仿宋" w:eastAsia="仿宋" w:cs="宋体"/>
          <w:sz w:val="32"/>
          <w:szCs w:val="32"/>
        </w:rPr>
        <w:t>环赛</w:t>
      </w:r>
      <w:r>
        <w:rPr>
          <w:rFonts w:hint="eastAsia" w:ascii="仿宋" w:hAnsi="仿宋" w:eastAsia="仿宋" w:cs="?宋_GB2312"/>
          <w:sz w:val="32"/>
          <w:szCs w:val="32"/>
        </w:rPr>
        <w:t>决定名次的</w:t>
      </w:r>
      <w:r>
        <w:rPr>
          <w:rFonts w:hint="eastAsia" w:ascii="仿宋" w:hAnsi="仿宋" w:eastAsia="仿宋" w:cs="宋体"/>
          <w:sz w:val="32"/>
          <w:szCs w:val="32"/>
        </w:rPr>
        <w:t>办</w:t>
      </w:r>
      <w:r>
        <w:rPr>
          <w:rFonts w:hint="eastAsia" w:ascii="仿宋" w:hAnsi="仿宋" w:eastAsia="仿宋" w:cs="?宋_GB2312"/>
          <w:sz w:val="32"/>
          <w:szCs w:val="32"/>
        </w:rPr>
        <w:t>法：循</w:t>
      </w:r>
      <w:r>
        <w:rPr>
          <w:rFonts w:hint="eastAsia" w:ascii="仿宋" w:hAnsi="仿宋" w:eastAsia="仿宋" w:cs="宋体"/>
          <w:sz w:val="32"/>
          <w:szCs w:val="32"/>
        </w:rPr>
        <w:t>环赛</w:t>
      </w:r>
      <w:r>
        <w:rPr>
          <w:rFonts w:hint="eastAsia" w:ascii="仿宋" w:hAnsi="仿宋" w:eastAsia="仿宋" w:cs="?宋_GB2312"/>
          <w:sz w:val="32"/>
          <w:szCs w:val="32"/>
        </w:rPr>
        <w:t>按</w:t>
      </w:r>
      <w:r>
        <w:rPr>
          <w:rFonts w:hint="eastAsia" w:ascii="仿宋" w:hAnsi="仿宋" w:eastAsia="仿宋" w:cs="宋体"/>
          <w:sz w:val="32"/>
          <w:szCs w:val="32"/>
        </w:rPr>
        <w:t>获胜</w:t>
      </w:r>
      <w:r>
        <w:rPr>
          <w:rFonts w:hint="eastAsia" w:ascii="仿宋" w:hAnsi="仿宋" w:eastAsia="仿宋" w:cs="?宋_GB2312"/>
          <w:sz w:val="32"/>
          <w:szCs w:val="32"/>
        </w:rPr>
        <w:t>次数多少决定名次；如两</w:t>
      </w:r>
      <w:r>
        <w:rPr>
          <w:rFonts w:hint="eastAsia" w:ascii="仿宋" w:hAnsi="仿宋" w:eastAsia="仿宋" w:cs="宋体"/>
          <w:sz w:val="32"/>
          <w:szCs w:val="32"/>
        </w:rPr>
        <w:t>队获胜</w:t>
      </w:r>
      <w:r>
        <w:rPr>
          <w:rFonts w:hint="eastAsia" w:ascii="仿宋" w:hAnsi="仿宋" w:eastAsia="仿宋" w:cs="?宋_GB2312"/>
          <w:sz w:val="32"/>
          <w:szCs w:val="32"/>
        </w:rPr>
        <w:t>次数相等，按两</w:t>
      </w:r>
      <w:r>
        <w:rPr>
          <w:rFonts w:hint="eastAsia" w:ascii="仿宋" w:hAnsi="仿宋" w:eastAsia="仿宋" w:cs="宋体"/>
          <w:sz w:val="32"/>
          <w:szCs w:val="32"/>
        </w:rPr>
        <w:t>队</w:t>
      </w:r>
      <w:r>
        <w:rPr>
          <w:rFonts w:hint="eastAsia" w:ascii="仿宋" w:hAnsi="仿宋" w:eastAsia="仿宋" w:cs="?宋_GB2312"/>
          <w:sz w:val="32"/>
          <w:szCs w:val="32"/>
        </w:rPr>
        <w:t>相互比</w:t>
      </w:r>
      <w:r>
        <w:rPr>
          <w:rFonts w:hint="eastAsia" w:ascii="仿宋" w:hAnsi="仿宋" w:eastAsia="仿宋" w:cs="宋体"/>
          <w:sz w:val="32"/>
          <w:szCs w:val="32"/>
        </w:rPr>
        <w:t>赛</w:t>
      </w:r>
      <w:r>
        <w:rPr>
          <w:rFonts w:hint="eastAsia" w:ascii="仿宋" w:hAnsi="仿宋" w:eastAsia="仿宋" w:cs="?宋_GB2312"/>
          <w:sz w:val="32"/>
          <w:szCs w:val="32"/>
        </w:rPr>
        <w:t>的</w:t>
      </w:r>
      <w:r>
        <w:rPr>
          <w:rFonts w:hint="eastAsia" w:ascii="仿宋" w:hAnsi="仿宋" w:eastAsia="仿宋" w:cs="宋体"/>
          <w:sz w:val="32"/>
          <w:szCs w:val="32"/>
        </w:rPr>
        <w:t>胜负</w:t>
      </w:r>
      <w:r>
        <w:rPr>
          <w:rFonts w:hint="eastAsia" w:ascii="仿宋" w:hAnsi="仿宋" w:eastAsia="仿宋" w:cs="?宋_GB2312"/>
          <w:sz w:val="32"/>
          <w:szCs w:val="32"/>
        </w:rPr>
        <w:t>决定名次；三</w:t>
      </w:r>
      <w:r>
        <w:rPr>
          <w:rFonts w:hint="eastAsia" w:ascii="仿宋" w:hAnsi="仿宋" w:eastAsia="仿宋" w:cs="宋体"/>
          <w:sz w:val="32"/>
          <w:szCs w:val="32"/>
        </w:rPr>
        <w:t>队</w:t>
      </w:r>
      <w:r>
        <w:rPr>
          <w:rFonts w:hint="eastAsia" w:ascii="仿宋" w:hAnsi="仿宋" w:eastAsia="仿宋" w:cs="?宋_GB2312"/>
          <w:sz w:val="32"/>
          <w:szCs w:val="32"/>
        </w:rPr>
        <w:t>或三</w:t>
      </w:r>
      <w:r>
        <w:rPr>
          <w:rFonts w:hint="eastAsia" w:ascii="仿宋" w:hAnsi="仿宋" w:eastAsia="仿宋" w:cs="宋体"/>
          <w:sz w:val="32"/>
          <w:szCs w:val="32"/>
        </w:rPr>
        <w:t>队</w:t>
      </w:r>
      <w:r>
        <w:rPr>
          <w:rFonts w:hint="eastAsia" w:ascii="仿宋" w:hAnsi="仿宋" w:eastAsia="仿宋" w:cs="?宋_GB2312"/>
          <w:sz w:val="32"/>
          <w:szCs w:val="32"/>
        </w:rPr>
        <w:t>以上</w:t>
      </w:r>
      <w:r>
        <w:rPr>
          <w:rFonts w:hint="eastAsia" w:ascii="仿宋" w:hAnsi="仿宋" w:eastAsia="仿宋" w:cs="宋体"/>
          <w:sz w:val="32"/>
          <w:szCs w:val="32"/>
        </w:rPr>
        <w:t>获胜</w:t>
      </w:r>
      <w:r>
        <w:rPr>
          <w:rFonts w:hint="eastAsia" w:ascii="仿宋" w:hAnsi="仿宋" w:eastAsia="仿宋" w:cs="?宋_GB2312"/>
          <w:sz w:val="32"/>
          <w:szCs w:val="32"/>
        </w:rPr>
        <w:t>次数相等，</w:t>
      </w:r>
      <w:r>
        <w:rPr>
          <w:rFonts w:hint="eastAsia" w:ascii="仿宋" w:hAnsi="仿宋" w:eastAsia="仿宋" w:cs="宋体"/>
          <w:sz w:val="32"/>
          <w:szCs w:val="32"/>
        </w:rPr>
        <w:t>则</w:t>
      </w:r>
      <w:r>
        <w:rPr>
          <w:rFonts w:hint="eastAsia" w:ascii="仿宋" w:hAnsi="仿宋" w:eastAsia="仿宋" w:cs="?宋_GB2312"/>
          <w:sz w:val="32"/>
          <w:szCs w:val="32"/>
        </w:rPr>
        <w:t>按在同一小</w:t>
      </w:r>
      <w:r>
        <w:rPr>
          <w:rFonts w:hint="eastAsia" w:ascii="仿宋" w:hAnsi="仿宋" w:eastAsia="仿宋" w:cs="宋体"/>
          <w:sz w:val="32"/>
          <w:szCs w:val="32"/>
        </w:rPr>
        <w:t>组</w:t>
      </w:r>
      <w:r>
        <w:rPr>
          <w:rFonts w:hint="eastAsia" w:ascii="仿宋" w:hAnsi="仿宋" w:eastAsia="仿宋" w:cs="?宋_GB2312"/>
          <w:sz w:val="32"/>
          <w:szCs w:val="32"/>
        </w:rPr>
        <w:t>中相</w:t>
      </w:r>
      <w:r>
        <w:rPr>
          <w:rFonts w:hint="eastAsia" w:ascii="仿宋" w:hAnsi="仿宋" w:eastAsia="仿宋" w:cs="宋体"/>
          <w:sz w:val="32"/>
          <w:szCs w:val="32"/>
        </w:rPr>
        <w:t>关</w:t>
      </w:r>
      <w:r>
        <w:rPr>
          <w:rFonts w:hint="eastAsia" w:ascii="仿宋" w:hAnsi="仿宋" w:eastAsia="仿宋" w:cs="?宋_GB2312"/>
          <w:sz w:val="32"/>
          <w:szCs w:val="32"/>
        </w:rPr>
        <w:t>各</w:t>
      </w:r>
      <w:r>
        <w:rPr>
          <w:rFonts w:hint="eastAsia" w:ascii="仿宋" w:hAnsi="仿宋" w:eastAsia="仿宋" w:cs="宋体"/>
          <w:sz w:val="32"/>
          <w:szCs w:val="32"/>
        </w:rPr>
        <w:t>队</w:t>
      </w:r>
      <w:r>
        <w:rPr>
          <w:rFonts w:hint="eastAsia" w:ascii="仿宋" w:hAnsi="仿宋" w:eastAsia="仿宋" w:cs="?宋_GB2312"/>
          <w:sz w:val="32"/>
          <w:szCs w:val="32"/>
        </w:rPr>
        <w:t>之</w:t>
      </w:r>
      <w:r>
        <w:rPr>
          <w:rFonts w:hint="eastAsia" w:ascii="仿宋" w:hAnsi="仿宋" w:eastAsia="仿宋" w:cs="宋体"/>
          <w:sz w:val="32"/>
          <w:szCs w:val="32"/>
        </w:rPr>
        <w:t>间净胜场</w:t>
      </w:r>
      <w:r>
        <w:rPr>
          <w:rFonts w:hint="eastAsia" w:ascii="仿宋" w:hAnsi="仿宋" w:eastAsia="仿宋" w:cs="?宋_GB2312"/>
          <w:sz w:val="32"/>
          <w:szCs w:val="32"/>
        </w:rPr>
        <w:t>数多少决定名次；再相等，</w:t>
      </w:r>
      <w:r>
        <w:rPr>
          <w:rFonts w:hint="eastAsia" w:ascii="仿宋" w:hAnsi="仿宋" w:eastAsia="仿宋" w:cs="宋体"/>
          <w:sz w:val="32"/>
          <w:szCs w:val="32"/>
        </w:rPr>
        <w:t>则</w:t>
      </w:r>
      <w:r>
        <w:rPr>
          <w:rFonts w:hint="eastAsia" w:ascii="仿宋" w:hAnsi="仿宋" w:eastAsia="仿宋" w:cs="?宋_GB2312"/>
          <w:sz w:val="32"/>
          <w:szCs w:val="32"/>
        </w:rPr>
        <w:t>按</w:t>
      </w:r>
      <w:r>
        <w:rPr>
          <w:rFonts w:hint="eastAsia" w:ascii="仿宋" w:hAnsi="仿宋" w:eastAsia="仿宋" w:cs="宋体"/>
          <w:sz w:val="32"/>
          <w:szCs w:val="32"/>
        </w:rPr>
        <w:t>净胜</w:t>
      </w:r>
      <w:r>
        <w:rPr>
          <w:rFonts w:hint="eastAsia" w:ascii="仿宋" w:hAnsi="仿宋" w:eastAsia="仿宋" w:cs="?宋_GB2312"/>
          <w:sz w:val="32"/>
          <w:szCs w:val="32"/>
        </w:rPr>
        <w:t>局数决定名次；仍相等，</w:t>
      </w:r>
      <w:r>
        <w:rPr>
          <w:rFonts w:hint="eastAsia" w:ascii="仿宋" w:hAnsi="仿宋" w:eastAsia="仿宋" w:cs="宋体"/>
          <w:sz w:val="32"/>
          <w:szCs w:val="32"/>
        </w:rPr>
        <w:t>则</w:t>
      </w:r>
      <w:r>
        <w:rPr>
          <w:rFonts w:hint="eastAsia" w:ascii="仿宋" w:hAnsi="仿宋" w:eastAsia="仿宋" w:cs="?宋_GB2312"/>
          <w:sz w:val="32"/>
          <w:szCs w:val="32"/>
        </w:rPr>
        <w:t>按</w:t>
      </w:r>
      <w:r>
        <w:rPr>
          <w:rFonts w:hint="eastAsia" w:ascii="仿宋" w:hAnsi="仿宋" w:eastAsia="仿宋" w:cs="宋体"/>
          <w:sz w:val="32"/>
          <w:szCs w:val="32"/>
        </w:rPr>
        <w:t>净胜</w:t>
      </w:r>
      <w:r>
        <w:rPr>
          <w:rFonts w:hint="eastAsia" w:ascii="仿宋" w:hAnsi="仿宋" w:eastAsia="仿宋" w:cs="?宋_GB2312"/>
          <w:sz w:val="32"/>
          <w:szCs w:val="32"/>
        </w:rPr>
        <w:t>分数决定名次；再相等，由</w:t>
      </w:r>
      <w:r>
        <w:rPr>
          <w:rFonts w:hint="eastAsia" w:ascii="仿宋" w:hAnsi="仿宋" w:eastAsia="仿宋" w:cs="宋体"/>
          <w:sz w:val="32"/>
          <w:szCs w:val="32"/>
        </w:rPr>
        <w:t>组</w:t>
      </w:r>
      <w:r>
        <w:rPr>
          <w:rFonts w:hint="eastAsia" w:ascii="仿宋" w:hAnsi="仿宋" w:eastAsia="仿宋" w:cs="?宋_GB2312"/>
          <w:sz w:val="32"/>
          <w:szCs w:val="32"/>
        </w:rPr>
        <w:t>委会</w:t>
      </w:r>
      <w:r>
        <w:rPr>
          <w:rFonts w:hint="eastAsia" w:ascii="仿宋" w:hAnsi="仿宋" w:eastAsia="仿宋" w:cs="宋体"/>
          <w:sz w:val="32"/>
          <w:szCs w:val="32"/>
        </w:rPr>
        <w:t>组织</w:t>
      </w:r>
      <w:r>
        <w:rPr>
          <w:rFonts w:hint="eastAsia" w:ascii="仿宋" w:hAnsi="仿宋" w:eastAsia="仿宋" w:cs="?宋_GB2312"/>
          <w:sz w:val="32"/>
          <w:szCs w:val="32"/>
        </w:rPr>
        <w:t>抽</w:t>
      </w:r>
      <w:r>
        <w:rPr>
          <w:rFonts w:hint="eastAsia" w:ascii="仿宋" w:hAnsi="仿宋" w:eastAsia="仿宋" w:cs="宋体"/>
          <w:sz w:val="32"/>
          <w:szCs w:val="32"/>
        </w:rPr>
        <w:t>签</w:t>
      </w:r>
      <w:r>
        <w:rPr>
          <w:rFonts w:hint="eastAsia" w:ascii="仿宋" w:hAnsi="仿宋" w:eastAsia="仿宋" w:cs="?宋_GB2312"/>
          <w:sz w:val="32"/>
          <w:szCs w:val="32"/>
        </w:rPr>
        <w:t>决定。在同一</w:t>
      </w:r>
      <w:r>
        <w:rPr>
          <w:rFonts w:hint="eastAsia" w:ascii="仿宋" w:hAnsi="仿宋" w:eastAsia="仿宋" w:cs="宋体"/>
          <w:sz w:val="32"/>
          <w:szCs w:val="32"/>
        </w:rPr>
        <w:t>轮</w:t>
      </w:r>
      <w:r>
        <w:rPr>
          <w:rFonts w:hint="eastAsia" w:ascii="仿宋" w:hAnsi="仿宋" w:eastAsia="仿宋" w:cs="?宋_GB2312"/>
          <w:sz w:val="32"/>
          <w:szCs w:val="32"/>
        </w:rPr>
        <w:t>次判定名次中，</w:t>
      </w:r>
      <w:r>
        <w:rPr>
          <w:rFonts w:hint="eastAsia" w:ascii="仿宋" w:hAnsi="仿宋" w:eastAsia="仿宋" w:cs="宋体"/>
          <w:sz w:val="32"/>
          <w:szCs w:val="32"/>
        </w:rPr>
        <w:t>还</w:t>
      </w:r>
      <w:r>
        <w:rPr>
          <w:rFonts w:hint="eastAsia" w:ascii="仿宋" w:hAnsi="仿宋" w:eastAsia="仿宋" w:cs="?宋_GB2312"/>
          <w:sz w:val="32"/>
          <w:szCs w:val="32"/>
        </w:rPr>
        <w:t>剩两</w:t>
      </w:r>
      <w:r>
        <w:rPr>
          <w:rFonts w:hint="eastAsia" w:ascii="仿宋" w:hAnsi="仿宋" w:eastAsia="仿宋" w:cs="宋体"/>
          <w:sz w:val="32"/>
          <w:szCs w:val="32"/>
        </w:rPr>
        <w:t>队</w:t>
      </w:r>
      <w:r>
        <w:rPr>
          <w:rFonts w:hint="eastAsia" w:ascii="仿宋" w:hAnsi="仿宋" w:eastAsia="仿宋" w:cs="?宋_GB2312"/>
          <w:sz w:val="32"/>
          <w:szCs w:val="32"/>
        </w:rPr>
        <w:t>仍相同，</w:t>
      </w:r>
      <w:r>
        <w:rPr>
          <w:rFonts w:hint="eastAsia" w:ascii="仿宋" w:hAnsi="仿宋" w:eastAsia="仿宋" w:cs="宋体"/>
          <w:sz w:val="32"/>
          <w:szCs w:val="32"/>
        </w:rPr>
        <w:t>则</w:t>
      </w:r>
      <w:r>
        <w:rPr>
          <w:rFonts w:hint="eastAsia" w:ascii="仿宋" w:hAnsi="仿宋" w:eastAsia="仿宋" w:cs="?宋_GB2312"/>
          <w:sz w:val="32"/>
          <w:szCs w:val="32"/>
        </w:rPr>
        <w:t>按其</w:t>
      </w:r>
      <w:r>
        <w:rPr>
          <w:rFonts w:hint="eastAsia" w:ascii="仿宋" w:hAnsi="仿宋" w:eastAsia="仿宋" w:cs="宋体"/>
          <w:sz w:val="32"/>
          <w:szCs w:val="32"/>
        </w:rPr>
        <w:t>胜负关</w:t>
      </w:r>
      <w:r>
        <w:rPr>
          <w:rFonts w:hint="eastAsia" w:ascii="仿宋" w:hAnsi="仿宋" w:eastAsia="仿宋" w:cs="?宋_GB2312"/>
          <w:sz w:val="32"/>
          <w:szCs w:val="32"/>
        </w:rPr>
        <w:t>系决定</w:t>
      </w:r>
      <w:r>
        <w:rPr>
          <w:rFonts w:hint="eastAsia" w:ascii="仿宋" w:hAnsi="仿宋" w:eastAsia="仿宋" w:cs="宋体"/>
          <w:sz w:val="32"/>
          <w:szCs w:val="32"/>
        </w:rPr>
        <w:t>顺</w:t>
      </w:r>
      <w:r>
        <w:rPr>
          <w:rFonts w:hint="eastAsia" w:ascii="仿宋" w:hAnsi="仿宋" w:eastAsia="仿宋" w:cs="?宋_GB2312"/>
          <w:sz w:val="32"/>
          <w:szCs w:val="32"/>
        </w:rPr>
        <w:t>序</w:t>
      </w:r>
      <w:r>
        <w:rPr>
          <w:rFonts w:hint="eastAsia" w:ascii="仿宋" w:hAnsi="仿宋" w:eastAsia="仿宋" w:cs="?宋_GB2312"/>
          <w:sz w:val="32"/>
          <w:szCs w:val="32"/>
          <w:lang w:eastAsia="zh-CN"/>
        </w:rPr>
        <w:t>；</w:t>
      </w:r>
    </w:p>
    <w:p>
      <w:pPr>
        <w:adjustRightInd w:val="0"/>
        <w:snapToGrid w:val="0"/>
        <w:spacing w:line="560" w:lineRule="exact"/>
        <w:ind w:firstLine="640" w:firstLineChars="200"/>
        <w:rPr>
          <w:rFonts w:ascii="仿宋" w:hAnsi="仿宋" w:eastAsia="仿宋" w:cs="?宋_GB2312"/>
          <w:sz w:val="32"/>
          <w:szCs w:val="32"/>
        </w:rPr>
      </w:pPr>
      <w:r>
        <w:rPr>
          <w:rFonts w:ascii="仿宋" w:hAnsi="仿宋" w:eastAsia="仿宋" w:cs="?宋_GB2312"/>
          <w:sz w:val="32"/>
          <w:szCs w:val="32"/>
        </w:rPr>
        <w:t>4.</w:t>
      </w:r>
      <w:r>
        <w:rPr>
          <w:rFonts w:hint="eastAsia" w:ascii="仿宋" w:hAnsi="仿宋" w:eastAsia="仿宋" w:cs="宋体"/>
          <w:sz w:val="32"/>
          <w:szCs w:val="32"/>
        </w:rPr>
        <w:t>单项</w:t>
      </w:r>
      <w:r>
        <w:rPr>
          <w:rFonts w:hint="eastAsia" w:ascii="仿宋" w:hAnsi="仿宋" w:eastAsia="仿宋" w:cs="?宋_GB2312"/>
          <w:sz w:val="32"/>
          <w:szCs w:val="32"/>
        </w:rPr>
        <w:t>比</w:t>
      </w:r>
      <w:r>
        <w:rPr>
          <w:rFonts w:hint="eastAsia" w:ascii="仿宋" w:hAnsi="仿宋" w:eastAsia="仿宋" w:cs="宋体"/>
          <w:sz w:val="32"/>
          <w:szCs w:val="32"/>
        </w:rPr>
        <w:t>赛</w:t>
      </w:r>
      <w:r>
        <w:rPr>
          <w:rFonts w:hint="eastAsia" w:ascii="仿宋" w:hAnsi="仿宋" w:eastAsia="仿宋" w:cs="?宋_GB2312"/>
          <w:sz w:val="32"/>
          <w:szCs w:val="32"/>
        </w:rPr>
        <w:t>均</w:t>
      </w:r>
      <w:r>
        <w:rPr>
          <w:rFonts w:hint="eastAsia" w:ascii="仿宋" w:hAnsi="仿宋" w:eastAsia="仿宋" w:cs="宋体"/>
          <w:sz w:val="32"/>
          <w:szCs w:val="32"/>
        </w:rPr>
        <w:t>设种</w:t>
      </w:r>
      <w:r>
        <w:rPr>
          <w:rFonts w:hint="eastAsia" w:ascii="仿宋" w:hAnsi="仿宋" w:eastAsia="仿宋" w:cs="?宋_GB2312"/>
          <w:sz w:val="32"/>
          <w:szCs w:val="32"/>
        </w:rPr>
        <w:t>子，</w:t>
      </w:r>
      <w:r>
        <w:rPr>
          <w:rFonts w:hint="eastAsia" w:ascii="仿宋" w:hAnsi="仿宋" w:eastAsia="仿宋" w:cs="宋体"/>
          <w:sz w:val="32"/>
          <w:szCs w:val="32"/>
        </w:rPr>
        <w:t>种</w:t>
      </w:r>
      <w:r>
        <w:rPr>
          <w:rFonts w:hint="eastAsia" w:ascii="仿宋" w:hAnsi="仿宋" w:eastAsia="仿宋" w:cs="?宋_GB2312"/>
          <w:sz w:val="32"/>
          <w:szCs w:val="32"/>
        </w:rPr>
        <w:t>子的</w:t>
      </w:r>
      <w:r>
        <w:rPr>
          <w:rFonts w:hint="eastAsia" w:ascii="仿宋" w:hAnsi="仿宋" w:eastAsia="仿宋" w:cs="宋体"/>
          <w:sz w:val="32"/>
          <w:szCs w:val="32"/>
        </w:rPr>
        <w:t>设</w:t>
      </w:r>
      <w:r>
        <w:rPr>
          <w:rFonts w:hint="eastAsia" w:ascii="仿宋" w:hAnsi="仿宋" w:eastAsia="仿宋" w:cs="?宋_GB2312"/>
          <w:sz w:val="32"/>
          <w:szCs w:val="32"/>
        </w:rPr>
        <w:t>定根据鄂</w:t>
      </w:r>
      <w:r>
        <w:rPr>
          <w:rFonts w:hint="eastAsia" w:ascii="仿宋" w:hAnsi="仿宋" w:eastAsia="仿宋" w:cs="宋体"/>
          <w:sz w:val="32"/>
          <w:szCs w:val="32"/>
        </w:rPr>
        <w:t>尔</w:t>
      </w:r>
      <w:r>
        <w:rPr>
          <w:rFonts w:hint="eastAsia" w:ascii="仿宋" w:hAnsi="仿宋" w:eastAsia="仿宋" w:cs="?宋_GB2312"/>
          <w:sz w:val="32"/>
          <w:szCs w:val="32"/>
        </w:rPr>
        <w:t>多斯市网球</w:t>
      </w:r>
      <w:r>
        <w:rPr>
          <w:rFonts w:hint="eastAsia" w:ascii="仿宋" w:hAnsi="仿宋" w:eastAsia="仿宋" w:cs="宋体"/>
          <w:sz w:val="32"/>
          <w:szCs w:val="32"/>
        </w:rPr>
        <w:t>协</w:t>
      </w:r>
      <w:r>
        <w:rPr>
          <w:rFonts w:hint="eastAsia" w:ascii="仿宋" w:hAnsi="仿宋" w:eastAsia="仿宋" w:cs="?宋_GB2312"/>
          <w:sz w:val="32"/>
          <w:szCs w:val="32"/>
        </w:rPr>
        <w:t>会提供的依据，本着公平、公</w:t>
      </w:r>
      <w:r>
        <w:rPr>
          <w:rFonts w:hint="eastAsia" w:ascii="仿宋" w:hAnsi="仿宋" w:eastAsia="仿宋" w:cs="宋体"/>
          <w:sz w:val="32"/>
          <w:szCs w:val="32"/>
        </w:rPr>
        <w:t>开</w:t>
      </w:r>
      <w:r>
        <w:rPr>
          <w:rFonts w:hint="eastAsia" w:ascii="仿宋" w:hAnsi="仿宋" w:eastAsia="仿宋" w:cs="?宋_GB2312"/>
          <w:sz w:val="32"/>
          <w:szCs w:val="32"/>
        </w:rPr>
        <w:t>的原</w:t>
      </w:r>
      <w:r>
        <w:rPr>
          <w:rFonts w:hint="eastAsia" w:ascii="仿宋" w:hAnsi="仿宋" w:eastAsia="仿宋" w:cs="宋体"/>
          <w:sz w:val="32"/>
          <w:szCs w:val="32"/>
        </w:rPr>
        <w:t>则设</w:t>
      </w:r>
      <w:r>
        <w:rPr>
          <w:rFonts w:hint="eastAsia" w:ascii="仿宋" w:hAnsi="仿宋" w:eastAsia="仿宋" w:cs="?宋_GB2312"/>
          <w:sz w:val="32"/>
          <w:szCs w:val="32"/>
        </w:rPr>
        <w:t>立</w:t>
      </w:r>
      <w:r>
        <w:rPr>
          <w:rFonts w:hint="eastAsia" w:ascii="仿宋" w:hAnsi="仿宋" w:eastAsia="仿宋" w:cs="?宋_GB2312"/>
          <w:sz w:val="32"/>
          <w:szCs w:val="32"/>
          <w:lang w:eastAsia="zh-CN"/>
        </w:rPr>
        <w:t>；</w:t>
      </w:r>
    </w:p>
    <w:p>
      <w:pPr>
        <w:adjustRightInd w:val="0"/>
        <w:snapToGrid w:val="0"/>
        <w:spacing w:line="560" w:lineRule="exact"/>
        <w:ind w:firstLine="640" w:firstLineChars="200"/>
        <w:rPr>
          <w:rFonts w:ascii="仿宋" w:hAnsi="仿宋" w:eastAsia="仿宋" w:cs="?宋_GB2312"/>
          <w:sz w:val="32"/>
          <w:szCs w:val="32"/>
        </w:rPr>
      </w:pPr>
      <w:r>
        <w:rPr>
          <w:rFonts w:ascii="仿宋" w:hAnsi="仿宋" w:eastAsia="仿宋" w:cs="?宋_GB2312"/>
          <w:sz w:val="32"/>
          <w:szCs w:val="32"/>
        </w:rPr>
        <w:t>5</w:t>
      </w:r>
      <w:r>
        <w:rPr>
          <w:rFonts w:hint="eastAsia" w:ascii="仿宋" w:hAnsi="仿宋" w:eastAsia="仿宋" w:cs="?宋_GB2312"/>
          <w:sz w:val="32"/>
          <w:szCs w:val="32"/>
        </w:rPr>
        <w:t>．全部比</w:t>
      </w:r>
      <w:r>
        <w:rPr>
          <w:rFonts w:hint="eastAsia" w:ascii="仿宋" w:hAnsi="仿宋" w:eastAsia="仿宋" w:cs="宋体"/>
          <w:sz w:val="32"/>
          <w:szCs w:val="32"/>
        </w:rPr>
        <w:t>赛</w:t>
      </w:r>
      <w:r>
        <w:rPr>
          <w:rFonts w:hint="eastAsia" w:ascii="仿宋" w:hAnsi="仿宋" w:eastAsia="仿宋" w:cs="?宋_GB2312"/>
          <w:sz w:val="32"/>
          <w:szCs w:val="32"/>
        </w:rPr>
        <w:t>采用</w:t>
      </w:r>
      <w:r>
        <w:rPr>
          <w:rFonts w:hint="eastAsia" w:ascii="仿宋" w:hAnsi="仿宋" w:eastAsia="仿宋" w:cs="宋体"/>
          <w:sz w:val="32"/>
          <w:szCs w:val="32"/>
        </w:rPr>
        <w:t>每盘</w:t>
      </w:r>
      <w:r>
        <w:rPr>
          <w:rFonts w:ascii="仿宋" w:hAnsi="仿宋" w:eastAsia="仿宋" w:cs="?宋_GB2312"/>
          <w:sz w:val="32"/>
          <w:szCs w:val="32"/>
        </w:rPr>
        <w:t>6</w:t>
      </w:r>
      <w:r>
        <w:rPr>
          <w:rFonts w:hint="eastAsia" w:ascii="仿宋" w:hAnsi="仿宋" w:eastAsia="仿宋" w:cs="?宋_GB2312"/>
          <w:sz w:val="32"/>
          <w:szCs w:val="32"/>
        </w:rPr>
        <w:t>局制，</w:t>
      </w:r>
      <w:r>
        <w:rPr>
          <w:rFonts w:ascii="仿宋" w:hAnsi="仿宋" w:eastAsia="仿宋" w:cs="?宋_GB2312"/>
          <w:sz w:val="32"/>
          <w:szCs w:val="32"/>
        </w:rPr>
        <w:t>6</w:t>
      </w:r>
      <w:r>
        <w:rPr>
          <w:rFonts w:hint="eastAsia" w:ascii="仿宋" w:hAnsi="仿宋" w:eastAsia="仿宋" w:cs="?宋_GB2312"/>
          <w:sz w:val="32"/>
          <w:szCs w:val="32"/>
        </w:rPr>
        <w:t>平后</w:t>
      </w:r>
      <w:r>
        <w:rPr>
          <w:rFonts w:hint="eastAsia" w:ascii="仿宋" w:hAnsi="仿宋" w:eastAsia="仿宋" w:cs="宋体"/>
          <w:sz w:val="32"/>
          <w:szCs w:val="32"/>
        </w:rPr>
        <w:t>实</w:t>
      </w:r>
      <w:r>
        <w:rPr>
          <w:rFonts w:hint="eastAsia" w:ascii="仿宋" w:hAnsi="仿宋" w:eastAsia="仿宋" w:cs="?宋_GB2312"/>
          <w:sz w:val="32"/>
          <w:szCs w:val="32"/>
        </w:rPr>
        <w:t>行“平局决</w:t>
      </w:r>
      <w:r>
        <w:rPr>
          <w:rFonts w:hint="eastAsia" w:ascii="仿宋" w:hAnsi="仿宋" w:eastAsia="仿宋" w:cs="宋体"/>
          <w:sz w:val="32"/>
          <w:szCs w:val="32"/>
        </w:rPr>
        <w:t>胜</w:t>
      </w:r>
      <w:r>
        <w:rPr>
          <w:rFonts w:hint="eastAsia" w:ascii="仿宋" w:hAnsi="仿宋" w:eastAsia="仿宋" w:cs="?宋_GB2312"/>
          <w:sz w:val="32"/>
          <w:szCs w:val="32"/>
        </w:rPr>
        <w:t>制”。</w:t>
      </w:r>
      <w:r>
        <w:rPr>
          <w:rFonts w:hint="eastAsia" w:ascii="仿宋" w:hAnsi="仿宋" w:eastAsia="仿宋" w:cs="宋体"/>
          <w:sz w:val="32"/>
          <w:szCs w:val="32"/>
        </w:rPr>
        <w:t>每</w:t>
      </w:r>
      <w:r>
        <w:rPr>
          <w:rFonts w:hint="eastAsia" w:ascii="仿宋" w:hAnsi="仿宋" w:eastAsia="仿宋" w:cs="?宋_GB2312"/>
          <w:sz w:val="32"/>
          <w:szCs w:val="32"/>
        </w:rPr>
        <w:t>局采用平分无占先制（金球制）</w:t>
      </w:r>
      <w:r>
        <w:rPr>
          <w:rFonts w:hint="eastAsia" w:ascii="仿宋" w:hAnsi="仿宋" w:eastAsia="仿宋" w:cs="?宋_GB2312"/>
          <w:sz w:val="32"/>
          <w:szCs w:val="32"/>
          <w:lang w:eastAsia="zh-CN"/>
        </w:rPr>
        <w:t>。</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lang w:eastAsia="zh-CN"/>
        </w:rPr>
        <w:t>九</w:t>
      </w:r>
      <w:r>
        <w:rPr>
          <w:rFonts w:hint="eastAsia" w:ascii="黑体" w:hAnsi="黑体" w:eastAsia="黑体"/>
          <w:sz w:val="32"/>
          <w:szCs w:val="32"/>
        </w:rPr>
        <w:t>、录取名次与奖励</w:t>
      </w:r>
    </w:p>
    <w:p>
      <w:pPr>
        <w:adjustRightInd w:val="0"/>
        <w:snapToGrid w:val="0"/>
        <w:spacing w:line="560" w:lineRule="exact"/>
        <w:ind w:firstLine="640" w:firstLineChars="200"/>
        <w:rPr>
          <w:rFonts w:ascii="仿宋" w:hAnsi="仿宋" w:eastAsia="仿宋" w:cs="?宋_GB2312"/>
          <w:sz w:val="32"/>
          <w:szCs w:val="32"/>
        </w:rPr>
      </w:pPr>
      <w:r>
        <w:rPr>
          <w:rFonts w:hint="eastAsia" w:ascii="仿宋" w:hAnsi="仿宋" w:eastAsia="仿宋" w:cs="?宋_GB2312"/>
          <w:sz w:val="32"/>
          <w:szCs w:val="32"/>
        </w:rPr>
        <w:t>按照《</w:t>
      </w:r>
      <w:r>
        <w:rPr>
          <w:rFonts w:hint="eastAsia" w:ascii="仿宋" w:hAnsi="仿宋" w:eastAsia="仿宋" w:cs="?宋_GB2312"/>
          <w:sz w:val="32"/>
          <w:szCs w:val="32"/>
          <w:lang w:eastAsia="zh-CN"/>
        </w:rPr>
        <w:t>庆祝建国</w:t>
      </w:r>
      <w:r>
        <w:rPr>
          <w:rFonts w:hint="eastAsia" w:ascii="仿宋" w:hAnsi="仿宋" w:eastAsia="仿宋" w:cs="?宋_GB2312"/>
          <w:sz w:val="32"/>
          <w:szCs w:val="32"/>
          <w:lang w:val="en-US" w:eastAsia="zh-CN"/>
        </w:rPr>
        <w:t>70周年暨</w:t>
      </w:r>
      <w:r>
        <w:rPr>
          <w:rFonts w:hint="eastAsia" w:ascii="仿宋" w:hAnsi="仿宋" w:eastAsia="仿宋" w:cs="?宋_GB2312"/>
          <w:sz w:val="32"/>
          <w:szCs w:val="32"/>
        </w:rPr>
        <w:t>第二届鄂尔多斯市职工网球比赛方案》</w:t>
      </w:r>
      <w:r>
        <w:rPr>
          <w:rFonts w:hint="eastAsia" w:ascii="仿宋" w:hAnsi="仿宋" w:eastAsia="仿宋" w:cs="宋体"/>
          <w:sz w:val="32"/>
          <w:szCs w:val="32"/>
        </w:rPr>
        <w:t>执</w:t>
      </w:r>
      <w:r>
        <w:rPr>
          <w:rFonts w:hint="eastAsia" w:ascii="仿宋" w:hAnsi="仿宋" w:eastAsia="仿宋" w:cs="?宋_GB2312"/>
          <w:sz w:val="32"/>
          <w:szCs w:val="32"/>
        </w:rPr>
        <w:t>行。</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lang w:eastAsia="zh-CN"/>
        </w:rPr>
        <w:t>十</w:t>
      </w:r>
      <w:r>
        <w:rPr>
          <w:rFonts w:hint="eastAsia" w:ascii="黑体" w:hAnsi="黑体" w:eastAsia="黑体"/>
          <w:sz w:val="32"/>
          <w:szCs w:val="32"/>
        </w:rPr>
        <w:t>、裁判员与仲裁委员会</w:t>
      </w:r>
    </w:p>
    <w:p>
      <w:pPr>
        <w:adjustRightInd w:val="0"/>
        <w:snapToGrid w:val="0"/>
        <w:spacing w:line="560" w:lineRule="exact"/>
        <w:ind w:left="319" w:leftChars="152" w:firstLine="320" w:firstLineChars="100"/>
        <w:rPr>
          <w:rFonts w:ascii="仿宋" w:hAnsi="仿宋" w:eastAsia="仿宋" w:cs="?宋_GB2312"/>
          <w:sz w:val="32"/>
          <w:szCs w:val="32"/>
        </w:rPr>
      </w:pPr>
      <w:r>
        <w:rPr>
          <w:rFonts w:hint="eastAsia" w:ascii="仿宋" w:hAnsi="仿宋" w:eastAsia="仿宋" w:cs="?宋_GB2312"/>
          <w:sz w:val="32"/>
          <w:szCs w:val="32"/>
        </w:rPr>
        <w:t>按照《</w:t>
      </w:r>
      <w:r>
        <w:rPr>
          <w:rFonts w:hint="eastAsia" w:ascii="仿宋" w:hAnsi="仿宋" w:eastAsia="仿宋" w:cs="?宋_GB2312"/>
          <w:sz w:val="32"/>
          <w:szCs w:val="32"/>
          <w:lang w:eastAsia="zh-CN"/>
        </w:rPr>
        <w:t>庆祝建国</w:t>
      </w:r>
      <w:r>
        <w:rPr>
          <w:rFonts w:hint="eastAsia" w:ascii="仿宋" w:hAnsi="仿宋" w:eastAsia="仿宋" w:cs="?宋_GB2312"/>
          <w:sz w:val="32"/>
          <w:szCs w:val="32"/>
          <w:lang w:val="en-US" w:eastAsia="zh-CN"/>
        </w:rPr>
        <w:t>70周年暨</w:t>
      </w:r>
      <w:r>
        <w:rPr>
          <w:rFonts w:hint="eastAsia" w:ascii="仿宋" w:hAnsi="仿宋" w:eastAsia="仿宋" w:cs="?宋_GB2312"/>
          <w:sz w:val="32"/>
          <w:szCs w:val="32"/>
        </w:rPr>
        <w:t>第二届鄂尔多斯市职工网球比赛方案》</w:t>
      </w:r>
      <w:r>
        <w:rPr>
          <w:rFonts w:hint="eastAsia" w:ascii="仿宋" w:hAnsi="仿宋" w:eastAsia="仿宋" w:cs="宋体"/>
          <w:sz w:val="32"/>
          <w:szCs w:val="32"/>
        </w:rPr>
        <w:t>执</w:t>
      </w:r>
      <w:r>
        <w:rPr>
          <w:rFonts w:hint="eastAsia" w:ascii="仿宋" w:hAnsi="仿宋" w:eastAsia="仿宋" w:cs="?宋_GB2312"/>
          <w:sz w:val="32"/>
          <w:szCs w:val="32"/>
        </w:rPr>
        <w:t>行。</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十</w:t>
      </w:r>
      <w:r>
        <w:rPr>
          <w:rFonts w:hint="eastAsia" w:ascii="黑体" w:hAnsi="黑体" w:eastAsia="黑体"/>
          <w:sz w:val="32"/>
          <w:szCs w:val="32"/>
          <w:lang w:eastAsia="zh-CN"/>
        </w:rPr>
        <w:t>一</w:t>
      </w:r>
      <w:r>
        <w:rPr>
          <w:rFonts w:hint="eastAsia" w:ascii="黑体" w:hAnsi="黑体" w:eastAsia="黑体"/>
          <w:sz w:val="32"/>
          <w:szCs w:val="32"/>
        </w:rPr>
        <w:t>、本规程解释权属鄂尔多斯市总工会、</w:t>
      </w:r>
      <w:r>
        <w:rPr>
          <w:rFonts w:hint="eastAsia" w:ascii="黑体" w:hAnsi="黑体" w:eastAsia="黑体"/>
          <w:sz w:val="32"/>
          <w:szCs w:val="32"/>
          <w:lang w:eastAsia="zh-CN"/>
        </w:rPr>
        <w:t>神东煤炭集团工会、</w:t>
      </w:r>
      <w:r>
        <w:rPr>
          <w:rFonts w:hint="eastAsia" w:ascii="黑体" w:hAnsi="黑体" w:eastAsia="黑体"/>
          <w:sz w:val="32"/>
          <w:szCs w:val="32"/>
        </w:rPr>
        <w:t>鄂尔多斯市网球协会。</w:t>
      </w:r>
    </w:p>
    <w:p>
      <w:pPr>
        <w:adjustRightInd w:val="0"/>
        <w:snapToGrid w:val="0"/>
        <w:spacing w:line="560" w:lineRule="exact"/>
        <w:ind w:firstLine="640" w:firstLineChars="200"/>
        <w:rPr>
          <w:rFonts w:ascii="黑体" w:hAnsi="黑体" w:eastAsia="黑体"/>
          <w:sz w:val="32"/>
          <w:szCs w:val="32"/>
          <w:lang w:eastAsia="zh-CN"/>
        </w:rPr>
      </w:pPr>
      <w:r>
        <w:rPr>
          <w:rFonts w:hint="eastAsia" w:ascii="黑体" w:hAnsi="黑体" w:eastAsia="黑体"/>
          <w:sz w:val="32"/>
          <w:szCs w:val="32"/>
        </w:rPr>
        <w:t>十</w:t>
      </w:r>
      <w:r>
        <w:rPr>
          <w:rFonts w:hint="eastAsia" w:ascii="黑体" w:hAnsi="黑体" w:eastAsia="黑体"/>
          <w:sz w:val="32"/>
          <w:szCs w:val="32"/>
          <w:lang w:eastAsia="zh-CN"/>
        </w:rPr>
        <w:t>二</w:t>
      </w:r>
      <w:r>
        <w:rPr>
          <w:rFonts w:hint="eastAsia" w:ascii="黑体" w:hAnsi="黑体" w:eastAsia="黑体"/>
          <w:sz w:val="32"/>
          <w:szCs w:val="32"/>
        </w:rPr>
        <w:t>、</w:t>
      </w:r>
      <w:r>
        <w:rPr>
          <w:rFonts w:hint="eastAsia" w:ascii="黑体" w:hAnsi="黑体" w:eastAsia="黑体"/>
          <w:sz w:val="32"/>
          <w:szCs w:val="32"/>
          <w:lang w:eastAsia="zh-CN"/>
        </w:rPr>
        <w:t>场地分配</w:t>
      </w:r>
    </w:p>
    <w:p>
      <w:pPr>
        <w:adjustRightInd w:val="0"/>
        <w:snapToGrid w:val="0"/>
        <w:spacing w:line="560" w:lineRule="exact"/>
        <w:ind w:firstLine="1600" w:firstLineChars="500"/>
        <w:rPr>
          <w:rFonts w:ascii="仿宋" w:hAnsi="仿宋" w:eastAsia="仿宋"/>
          <w:sz w:val="32"/>
          <w:szCs w:val="32"/>
          <w:lang w:eastAsia="zh-CN"/>
        </w:rPr>
      </w:pPr>
      <w:r>
        <w:rPr>
          <w:rFonts w:hint="eastAsia" w:ascii="仿宋" w:hAnsi="仿宋" w:eastAsia="仿宋"/>
          <w:sz w:val="32"/>
          <w:szCs w:val="32"/>
          <w:lang w:eastAsia="zh-CN"/>
        </w:rPr>
        <w:t>甲组：室内红土场（2片）</w:t>
      </w:r>
    </w:p>
    <w:p>
      <w:pPr>
        <w:adjustRightInd w:val="0"/>
        <w:snapToGrid w:val="0"/>
        <w:spacing w:line="560" w:lineRule="exact"/>
        <w:ind w:firstLine="1600" w:firstLineChars="500"/>
        <w:rPr>
          <w:rFonts w:ascii="仿宋" w:hAnsi="仿宋" w:eastAsia="仿宋"/>
          <w:sz w:val="32"/>
          <w:szCs w:val="32"/>
          <w:lang w:eastAsia="zh-CN"/>
        </w:rPr>
      </w:pPr>
      <w:r>
        <w:rPr>
          <w:rFonts w:hint="eastAsia" w:ascii="仿宋" w:hAnsi="仿宋" w:eastAsia="仿宋"/>
          <w:sz w:val="32"/>
          <w:szCs w:val="32"/>
          <w:lang w:eastAsia="zh-CN"/>
        </w:rPr>
        <w:t>乙组：室外塑胶场（2片）</w:t>
      </w:r>
    </w:p>
    <w:p>
      <w:pPr>
        <w:adjustRightInd w:val="0"/>
        <w:snapToGrid w:val="0"/>
        <w:spacing w:line="560" w:lineRule="exact"/>
        <w:ind w:firstLine="1600" w:firstLineChars="500"/>
        <w:rPr>
          <w:rFonts w:ascii="仿宋" w:hAnsi="仿宋" w:eastAsia="仿宋"/>
          <w:sz w:val="32"/>
          <w:szCs w:val="32"/>
          <w:lang w:eastAsia="zh-CN"/>
        </w:rPr>
      </w:pPr>
      <w:r>
        <w:rPr>
          <w:rFonts w:hint="eastAsia" w:ascii="仿宋" w:hAnsi="仿宋" w:eastAsia="仿宋"/>
          <w:sz w:val="32"/>
          <w:szCs w:val="32"/>
          <w:lang w:eastAsia="zh-CN"/>
        </w:rPr>
        <w:t>丙组：室外红土场（2片）</w:t>
      </w:r>
    </w:p>
    <w:p>
      <w:pPr>
        <w:adjustRightInd w:val="0"/>
        <w:snapToGrid w:val="0"/>
        <w:spacing w:line="560" w:lineRule="exact"/>
        <w:ind w:firstLine="1600" w:firstLineChars="500"/>
        <w:rPr>
          <w:rFonts w:ascii="仿宋" w:hAnsi="仿宋" w:eastAsia="仿宋"/>
          <w:sz w:val="32"/>
          <w:szCs w:val="32"/>
          <w:lang w:eastAsia="zh-CN"/>
        </w:rPr>
      </w:pPr>
      <w:r>
        <w:rPr>
          <w:rFonts w:hint="eastAsia" w:ascii="仿宋" w:hAnsi="仿宋" w:eastAsia="仿宋"/>
          <w:sz w:val="32"/>
          <w:szCs w:val="32"/>
          <w:lang w:eastAsia="zh-CN"/>
        </w:rPr>
        <w:t>丁组：东胜红土场（2片）</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lang w:eastAsia="zh-CN"/>
        </w:rPr>
        <w:t>十三、</w:t>
      </w:r>
      <w:r>
        <w:rPr>
          <w:rFonts w:hint="eastAsia" w:ascii="黑体" w:hAnsi="黑体" w:eastAsia="黑体"/>
          <w:sz w:val="32"/>
          <w:szCs w:val="32"/>
        </w:rPr>
        <w:t>未尽事宜，另行通知。</w:t>
      </w:r>
    </w:p>
    <w:p>
      <w:pPr>
        <w:widowControl/>
        <w:adjustRightInd w:val="0"/>
        <w:snapToGrid w:val="0"/>
        <w:spacing w:line="560" w:lineRule="exact"/>
        <w:ind w:firstLine="320" w:firstLineChars="100"/>
        <w:rPr>
          <w:rFonts w:ascii="仿宋" w:hAnsi="仿宋" w:eastAsia="仿宋"/>
          <w:sz w:val="32"/>
          <w:szCs w:val="32"/>
          <w:lang w:eastAsia="zh-CN"/>
        </w:rPr>
      </w:pPr>
    </w:p>
    <w:p>
      <w:pPr>
        <w:pStyle w:val="6"/>
        <w:adjustRightInd w:val="0"/>
        <w:snapToGrid w:val="0"/>
        <w:spacing w:line="560" w:lineRule="exact"/>
        <w:ind w:firstLine="640"/>
        <w:rPr>
          <w:rFonts w:hint="eastAsia" w:ascii="仿宋" w:hAnsi="仿宋" w:eastAsia="仿宋" w:cs="仿宋_GB2312"/>
          <w:color w:val="000000"/>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宋_GB2312">
    <w:altName w:val="MS Gothic"/>
    <w:panose1 w:val="00000000000000000000"/>
    <w:charset w:val="80"/>
    <w:family w:val="modern"/>
    <w:pitch w:val="default"/>
    <w:sig w:usb0="00000000" w:usb1="00000000" w:usb2="00000010" w:usb3="00000000" w:csb0="00020000" w:csb1="00000000"/>
  </w:font>
  <w:font w:name="楷体_GB2312">
    <w:altName w:val="楷体"/>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MS Gothic">
    <w:panose1 w:val="020B0609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CF2DE8"/>
    <w:multiLevelType w:val="singleLevel"/>
    <w:tmpl w:val="5ACF2DE8"/>
    <w:lvl w:ilvl="0" w:tentative="0">
      <w:start w:val="1"/>
      <w:numFmt w:val="decimal"/>
      <w:suff w:val="nothing"/>
      <w:lvlText w:val="%1."/>
      <w:lvlJc w:val="left"/>
    </w:lvl>
  </w:abstractNum>
  <w:abstractNum w:abstractNumId="1">
    <w:nsid w:val="5CE5FA31"/>
    <w:multiLevelType w:val="singleLevel"/>
    <w:tmpl w:val="5CE5FA31"/>
    <w:lvl w:ilvl="0" w:tentative="0">
      <w:start w:val="8"/>
      <w:numFmt w:val="decimal"/>
      <w:suff w:val="nothing"/>
      <w:lvlText w:val="%1."/>
      <w:lvlJc w:val="left"/>
    </w:lvl>
  </w:abstractNum>
  <w:abstractNum w:abstractNumId="2">
    <w:nsid w:val="5E03CA4B"/>
    <w:multiLevelType w:val="singleLevel"/>
    <w:tmpl w:val="5E03CA4B"/>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3C5A1C"/>
    <w:rsid w:val="0BAF1C09"/>
    <w:rsid w:val="151B303A"/>
    <w:rsid w:val="1CA7369D"/>
    <w:rsid w:val="1F5A71C2"/>
    <w:rsid w:val="22082713"/>
    <w:rsid w:val="2D4A3545"/>
    <w:rsid w:val="4F3C5A1C"/>
    <w:rsid w:val="54FE2E83"/>
    <w:rsid w:val="5E962D95"/>
    <w:rsid w:val="629513EC"/>
    <w:rsid w:val="72CE484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5">
    <w:name w:val="Body"/>
    <w:qFormat/>
    <w:uiPriority w:val="0"/>
    <w:rPr>
      <w:rFonts w:ascii="Times New Roman" w:hAnsi="Times New Roman" w:eastAsia="Arial Unicode MS" w:cs="Times New Roman"/>
      <w:color w:val="000000"/>
      <w:sz w:val="24"/>
      <w:lang w:val="en-US" w:eastAsia="zh-CN" w:bidi="ar-SA"/>
    </w:rPr>
  </w:style>
  <w:style w:type="paragraph" w:customStyle="1" w:styleId="6">
    <w:name w:val="List Paragraph1"/>
    <w:basedOn w:val="1"/>
    <w:qFormat/>
    <w:uiPriority w:val="0"/>
    <w:pPr>
      <w:ind w:firstLine="420" w:firstLineChars="200"/>
    </w:pPr>
    <w:rPr>
      <w:rFonts w:cs="黑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28</TotalTime>
  <ScaleCrop>false</ScaleCrop>
  <LinksUpToDate>false</LinksUpToDate>
  <CharactersWithSpaces>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2019-05-29T02:39:00Z</dcterms:created>
  <dc:creator>豆妈妈</dc:creator>
  <cp:lastModifiedBy>豆妈妈</cp:lastModifiedBy>
  <cp:lastPrinted>2019-06-04T07:18:00Z</cp:lastPrinted>
  <dcterms:modified xsi:type="dcterms:W3CDTF">2019-06-05T02:29:40Z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