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0E9" w:rsidRDefault="006C50E9" w:rsidP="006C50E9"/>
    <w:p w:rsidR="006C50E9" w:rsidRDefault="006C50E9" w:rsidP="006C50E9">
      <w:pPr>
        <w:spacing w:line="560" w:lineRule="exact"/>
      </w:pPr>
    </w:p>
    <w:p w:rsidR="006C50E9" w:rsidRDefault="006C50E9" w:rsidP="006C50E9">
      <w:pPr>
        <w:spacing w:line="560" w:lineRule="exact"/>
      </w:pPr>
    </w:p>
    <w:p w:rsidR="006C50E9" w:rsidRDefault="006C50E9" w:rsidP="006C50E9">
      <w:pPr>
        <w:spacing w:line="560" w:lineRule="exact"/>
      </w:pPr>
      <w:r>
        <w:rPr>
          <w:noProof/>
        </w:rPr>
        <w:drawing>
          <wp:anchor distT="0" distB="0" distL="114300" distR="114300" simplePos="0" relativeHeight="251659264" behindDoc="1" locked="0" layoutInCell="1" allowOverlap="1" wp14:anchorId="10B903C2" wp14:editId="24D1DBAE">
            <wp:simplePos x="0" y="0"/>
            <wp:positionH relativeFrom="column">
              <wp:posOffset>20320</wp:posOffset>
            </wp:positionH>
            <wp:positionV relativeFrom="paragraph">
              <wp:posOffset>122555</wp:posOffset>
            </wp:positionV>
            <wp:extent cx="5577840" cy="2828925"/>
            <wp:effectExtent l="19050" t="0" r="3810" b="0"/>
            <wp:wrapNone/>
            <wp:docPr id="2" name="图片 1" descr="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a:blip r:embed="rId8" cstate="print"/>
                    <a:stretch>
                      <a:fillRect/>
                    </a:stretch>
                  </pic:blipFill>
                  <pic:spPr>
                    <a:xfrm>
                      <a:off x="0" y="0"/>
                      <a:ext cx="5577840" cy="2828925"/>
                    </a:xfrm>
                    <a:prstGeom prst="rect">
                      <a:avLst/>
                    </a:prstGeom>
                  </pic:spPr>
                </pic:pic>
              </a:graphicData>
            </a:graphic>
          </wp:anchor>
        </w:drawing>
      </w:r>
    </w:p>
    <w:p w:rsidR="006C50E9" w:rsidRDefault="006C50E9" w:rsidP="006C50E9">
      <w:pPr>
        <w:spacing w:line="560" w:lineRule="exact"/>
      </w:pPr>
    </w:p>
    <w:p w:rsidR="006C50E9" w:rsidRDefault="006C50E9" w:rsidP="006C50E9">
      <w:pPr>
        <w:spacing w:line="560" w:lineRule="exact"/>
      </w:pPr>
    </w:p>
    <w:p w:rsidR="006C50E9" w:rsidRDefault="006C50E9" w:rsidP="006C50E9">
      <w:pPr>
        <w:spacing w:line="560" w:lineRule="exact"/>
      </w:pPr>
    </w:p>
    <w:p w:rsidR="006C50E9" w:rsidRDefault="006C50E9" w:rsidP="006C50E9">
      <w:pPr>
        <w:spacing w:line="560" w:lineRule="exact"/>
      </w:pPr>
    </w:p>
    <w:p w:rsidR="006C50E9" w:rsidRDefault="006C50E9" w:rsidP="006C50E9">
      <w:pPr>
        <w:spacing w:line="560" w:lineRule="exact"/>
      </w:pPr>
    </w:p>
    <w:p w:rsidR="006C50E9" w:rsidRDefault="006C50E9" w:rsidP="006C50E9">
      <w:pPr>
        <w:spacing w:line="560" w:lineRule="exact"/>
      </w:pPr>
    </w:p>
    <w:p w:rsidR="006C50E9" w:rsidRDefault="006C50E9" w:rsidP="006C50E9">
      <w:pPr>
        <w:spacing w:line="600" w:lineRule="exact"/>
        <w:jc w:val="center"/>
        <w:rPr>
          <w:rFonts w:ascii="华文仿宋" w:eastAsia="华文仿宋" w:hAnsi="华文仿宋" w:cs="华文中宋"/>
          <w:sz w:val="32"/>
          <w:szCs w:val="32"/>
        </w:rPr>
      </w:pPr>
      <w:proofErr w:type="gramStart"/>
      <w:r>
        <w:rPr>
          <w:rFonts w:ascii="华文仿宋" w:eastAsia="华文仿宋" w:hAnsi="华文仿宋" w:cs="华文中宋" w:hint="eastAsia"/>
          <w:sz w:val="32"/>
          <w:szCs w:val="32"/>
        </w:rPr>
        <w:t>鄂工通</w:t>
      </w:r>
      <w:proofErr w:type="gramEnd"/>
      <w:r>
        <w:rPr>
          <w:rFonts w:ascii="华文仿宋" w:eastAsia="华文仿宋" w:hAnsi="华文仿宋" w:cs="华文中宋" w:hint="eastAsia"/>
          <w:sz w:val="32"/>
          <w:szCs w:val="32"/>
        </w:rPr>
        <w:t>字</w:t>
      </w:r>
      <w:r w:rsidRPr="006C50E9">
        <w:rPr>
          <w:rFonts w:ascii="华文仿宋" w:eastAsia="华文仿宋" w:hAnsi="华文仿宋" w:cs="华文中宋" w:hint="eastAsia"/>
          <w:sz w:val="32"/>
          <w:szCs w:val="32"/>
        </w:rPr>
        <w:t>〔201</w:t>
      </w:r>
      <w:r>
        <w:rPr>
          <w:rFonts w:ascii="华文仿宋" w:eastAsia="华文仿宋" w:hAnsi="华文仿宋" w:cs="华文中宋"/>
          <w:sz w:val="32"/>
          <w:szCs w:val="32"/>
        </w:rPr>
        <w:t>9</w:t>
      </w:r>
      <w:r w:rsidRPr="006C50E9">
        <w:rPr>
          <w:rFonts w:ascii="华文仿宋" w:eastAsia="华文仿宋" w:hAnsi="华文仿宋" w:cs="华文中宋" w:hint="eastAsia"/>
          <w:sz w:val="32"/>
          <w:szCs w:val="32"/>
        </w:rPr>
        <w:t>〕</w:t>
      </w:r>
      <w:r>
        <w:rPr>
          <w:rFonts w:ascii="华文仿宋" w:eastAsia="华文仿宋" w:hAnsi="华文仿宋" w:cs="华文中宋" w:hint="eastAsia"/>
          <w:sz w:val="32"/>
          <w:szCs w:val="32"/>
        </w:rPr>
        <w:t>1</w:t>
      </w:r>
      <w:r>
        <w:rPr>
          <w:rFonts w:ascii="华文仿宋" w:eastAsia="华文仿宋" w:hAnsi="华文仿宋" w:cs="华文中宋"/>
          <w:sz w:val="32"/>
          <w:szCs w:val="32"/>
        </w:rPr>
        <w:t>0</w:t>
      </w:r>
      <w:r w:rsidRPr="0082093E">
        <w:rPr>
          <w:rFonts w:ascii="华文仿宋" w:eastAsia="华文仿宋" w:hAnsi="华文仿宋" w:cs="华文中宋" w:hint="eastAsia"/>
          <w:sz w:val="32"/>
          <w:szCs w:val="32"/>
        </w:rPr>
        <w:t>号</w:t>
      </w:r>
    </w:p>
    <w:p w:rsidR="006C50E9" w:rsidRDefault="006C50E9" w:rsidP="006C50E9">
      <w:pPr>
        <w:spacing w:line="560" w:lineRule="exact"/>
        <w:rPr>
          <w:rFonts w:hint="eastAsia"/>
        </w:rPr>
      </w:pPr>
    </w:p>
    <w:p w:rsidR="00621B0A" w:rsidRPr="006C50E9" w:rsidRDefault="00621B0A" w:rsidP="006C50E9">
      <w:pPr>
        <w:spacing w:line="680" w:lineRule="exact"/>
        <w:jc w:val="center"/>
        <w:rPr>
          <w:rFonts w:ascii="方正小标宋简体" w:eastAsia="方正小标宋简体" w:hAnsi="华文中宋" w:cs="华文中宋" w:hint="eastAsia"/>
          <w:sz w:val="44"/>
          <w:szCs w:val="44"/>
        </w:rPr>
      </w:pPr>
      <w:bookmarkStart w:id="0" w:name="_GoBack"/>
      <w:r w:rsidRPr="006C50E9">
        <w:rPr>
          <w:rFonts w:ascii="方正小标宋简体" w:eastAsia="方正小标宋简体" w:hAnsi="华文中宋" w:cs="华文中宋" w:hint="eastAsia"/>
          <w:sz w:val="44"/>
          <w:szCs w:val="44"/>
        </w:rPr>
        <w:t>关于</w:t>
      </w:r>
      <w:r w:rsidR="00FC1329" w:rsidRPr="006C50E9">
        <w:rPr>
          <w:rFonts w:ascii="方正小标宋简体" w:eastAsia="方正小标宋简体" w:hAnsi="华文中宋" w:cs="华文中宋" w:hint="eastAsia"/>
          <w:sz w:val="44"/>
          <w:szCs w:val="44"/>
        </w:rPr>
        <w:t>转</w:t>
      </w:r>
      <w:r w:rsidRPr="006C50E9">
        <w:rPr>
          <w:rFonts w:ascii="方正小标宋简体" w:eastAsia="方正小标宋简体" w:hAnsi="华文中宋" w:cs="华文中宋" w:hint="eastAsia"/>
          <w:sz w:val="44"/>
          <w:szCs w:val="44"/>
        </w:rPr>
        <w:t>发</w:t>
      </w:r>
      <w:proofErr w:type="gramStart"/>
      <w:r w:rsidRPr="006C50E9">
        <w:rPr>
          <w:rFonts w:ascii="方正小标宋简体" w:eastAsia="方正小标宋简体" w:hAnsi="华文中宋" w:cs="华文中宋" w:hint="eastAsia"/>
          <w:sz w:val="44"/>
          <w:szCs w:val="44"/>
        </w:rPr>
        <w:t>《</w:t>
      </w:r>
      <w:proofErr w:type="gramEnd"/>
      <w:r w:rsidRPr="006C50E9">
        <w:rPr>
          <w:rFonts w:ascii="方正小标宋简体" w:eastAsia="方正小标宋简体" w:hAnsi="华文中宋" w:cs="华文中宋" w:hint="eastAsia"/>
          <w:sz w:val="44"/>
          <w:szCs w:val="44"/>
        </w:rPr>
        <w:t>中华全国总工会办公厅关于修改</w:t>
      </w:r>
    </w:p>
    <w:p w:rsidR="00621B0A" w:rsidRPr="006C50E9" w:rsidRDefault="00621B0A" w:rsidP="006C50E9">
      <w:pPr>
        <w:spacing w:line="680" w:lineRule="exact"/>
        <w:jc w:val="center"/>
        <w:rPr>
          <w:rFonts w:ascii="方正小标宋简体" w:eastAsia="方正小标宋简体" w:hAnsi="华文中宋" w:cs="华文中宋" w:hint="eastAsia"/>
          <w:sz w:val="44"/>
          <w:szCs w:val="44"/>
        </w:rPr>
      </w:pPr>
      <w:r w:rsidRPr="006C50E9">
        <w:rPr>
          <w:rFonts w:ascii="方正小标宋简体" w:eastAsia="方正小标宋简体" w:hAnsi="华文中宋" w:cs="华文中宋" w:hint="eastAsia"/>
          <w:sz w:val="44"/>
          <w:szCs w:val="44"/>
        </w:rPr>
        <w:t>&lt;中华全国总工会入会申请书&gt;和&lt;中华全国</w:t>
      </w:r>
    </w:p>
    <w:p w:rsidR="00621B0A" w:rsidRPr="006C50E9" w:rsidRDefault="00621B0A" w:rsidP="006C50E9">
      <w:pPr>
        <w:spacing w:line="680" w:lineRule="exact"/>
        <w:jc w:val="center"/>
        <w:rPr>
          <w:rFonts w:ascii="方正小标宋简体" w:eastAsia="方正小标宋简体" w:hAnsi="华文中宋" w:cs="华文中宋" w:hint="eastAsia"/>
          <w:sz w:val="44"/>
          <w:szCs w:val="44"/>
        </w:rPr>
      </w:pPr>
      <w:r w:rsidRPr="006C50E9">
        <w:rPr>
          <w:rFonts w:ascii="方正小标宋简体" w:eastAsia="方正小标宋简体" w:hAnsi="华文中宋" w:cs="华文中宋" w:hint="eastAsia"/>
          <w:sz w:val="44"/>
          <w:szCs w:val="44"/>
        </w:rPr>
        <w:t>总工会会员证&gt;有关内容的通知</w:t>
      </w:r>
      <w:proofErr w:type="gramStart"/>
      <w:r w:rsidRPr="006C50E9">
        <w:rPr>
          <w:rFonts w:ascii="方正小标宋简体" w:eastAsia="方正小标宋简体" w:hAnsi="华文中宋" w:cs="华文中宋" w:hint="eastAsia"/>
          <w:sz w:val="44"/>
          <w:szCs w:val="44"/>
        </w:rPr>
        <w:t>》</w:t>
      </w:r>
      <w:proofErr w:type="gramEnd"/>
      <w:r w:rsidRPr="006C50E9">
        <w:rPr>
          <w:rFonts w:ascii="方正小标宋简体" w:eastAsia="方正小标宋简体" w:hAnsi="华文中宋" w:cs="华文中宋" w:hint="eastAsia"/>
          <w:sz w:val="44"/>
          <w:szCs w:val="44"/>
        </w:rPr>
        <w:t>的通知</w:t>
      </w:r>
    </w:p>
    <w:bookmarkEnd w:id="0"/>
    <w:p w:rsidR="003542AE" w:rsidRDefault="003542AE" w:rsidP="0082093E">
      <w:pPr>
        <w:spacing w:line="600" w:lineRule="exact"/>
        <w:rPr>
          <w:rFonts w:ascii="华文中宋" w:eastAsia="华文中宋" w:hAnsi="华文中宋" w:cs="华文中宋"/>
          <w:sz w:val="44"/>
          <w:szCs w:val="44"/>
        </w:rPr>
      </w:pPr>
    </w:p>
    <w:p w:rsidR="00621B0A" w:rsidRDefault="00621B0A" w:rsidP="00621B0A">
      <w:pPr>
        <w:jc w:val="left"/>
        <w:rPr>
          <w:rFonts w:ascii="仿宋" w:eastAsia="仿宋" w:hAnsi="仿宋" w:cs="仿宋"/>
          <w:sz w:val="32"/>
          <w:szCs w:val="32"/>
        </w:rPr>
      </w:pPr>
      <w:r>
        <w:rPr>
          <w:rFonts w:ascii="仿宋" w:eastAsia="仿宋" w:hAnsi="仿宋" w:cs="仿宋" w:hint="eastAsia"/>
          <w:sz w:val="32"/>
          <w:szCs w:val="32"/>
        </w:rPr>
        <w:t>各旗区总工会：</w:t>
      </w:r>
    </w:p>
    <w:p w:rsidR="00621B0A" w:rsidRDefault="00621B0A" w:rsidP="00621B0A">
      <w:pPr>
        <w:ind w:firstLineChars="200" w:firstLine="640"/>
        <w:rPr>
          <w:rFonts w:ascii="仿宋" w:eastAsia="仿宋" w:hAnsi="仿宋" w:cs="仿宋"/>
          <w:sz w:val="32"/>
          <w:szCs w:val="32"/>
        </w:rPr>
      </w:pPr>
      <w:r>
        <w:rPr>
          <w:rFonts w:ascii="仿宋" w:eastAsia="仿宋" w:hAnsi="仿宋" w:cs="仿宋" w:hint="eastAsia"/>
          <w:sz w:val="32"/>
          <w:szCs w:val="32"/>
        </w:rPr>
        <w:t>现将《中华全国总工会办公厅关于修改&lt;中华全国总工会入会申请书&gt;和&lt;中华全国总工会会员证&gt;有关内容的通知》</w:t>
      </w:r>
      <w:r w:rsidR="00FC1329">
        <w:rPr>
          <w:rFonts w:ascii="仿宋" w:eastAsia="仿宋" w:hAnsi="仿宋" w:cs="仿宋" w:hint="eastAsia"/>
          <w:sz w:val="32"/>
          <w:szCs w:val="32"/>
        </w:rPr>
        <w:t>转发</w:t>
      </w:r>
      <w:r>
        <w:rPr>
          <w:rFonts w:ascii="仿宋" w:eastAsia="仿宋" w:hAnsi="仿宋" w:cs="仿宋" w:hint="eastAsia"/>
          <w:sz w:val="32"/>
          <w:szCs w:val="32"/>
        </w:rPr>
        <w:t>给你们，请按照全国总工会的要求，认真做好职工的入会和会员证发放工作。</w:t>
      </w:r>
    </w:p>
    <w:p w:rsidR="003542AE" w:rsidRPr="00621B0A" w:rsidRDefault="003542AE" w:rsidP="00621B0A">
      <w:pPr>
        <w:spacing w:line="600" w:lineRule="exact"/>
        <w:jc w:val="left"/>
        <w:rPr>
          <w:rFonts w:ascii="华文中宋" w:eastAsia="华文中宋" w:hAnsi="华文中宋" w:cs="华文中宋"/>
          <w:sz w:val="44"/>
          <w:szCs w:val="44"/>
        </w:rPr>
      </w:pPr>
    </w:p>
    <w:p w:rsidR="003542AE" w:rsidRDefault="003542AE" w:rsidP="00621B0A">
      <w:pPr>
        <w:spacing w:line="600" w:lineRule="exact"/>
        <w:jc w:val="left"/>
        <w:rPr>
          <w:rFonts w:ascii="华文中宋" w:eastAsia="华文中宋" w:hAnsi="华文中宋" w:cs="华文中宋"/>
          <w:sz w:val="44"/>
          <w:szCs w:val="44"/>
        </w:rPr>
      </w:pPr>
    </w:p>
    <w:p w:rsidR="003542AE" w:rsidRDefault="00621B0A" w:rsidP="00621B0A">
      <w:pPr>
        <w:spacing w:line="600" w:lineRule="exact"/>
        <w:ind w:right="6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鄂尔多斯市总工会</w:t>
      </w:r>
    </w:p>
    <w:p w:rsidR="00621B0A" w:rsidRPr="00621B0A" w:rsidRDefault="00621B0A" w:rsidP="00FC1329">
      <w:pPr>
        <w:spacing w:line="600" w:lineRule="exact"/>
        <w:ind w:right="960"/>
        <w:jc w:val="righ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019</w:t>
      </w:r>
      <w:r>
        <w:rPr>
          <w:rFonts w:ascii="仿宋" w:eastAsia="仿宋" w:hAnsi="仿宋" w:cs="仿宋" w:hint="eastAsia"/>
          <w:sz w:val="32"/>
          <w:szCs w:val="32"/>
        </w:rPr>
        <w:t>年</w:t>
      </w:r>
      <w:r w:rsidR="00FC1329">
        <w:rPr>
          <w:rFonts w:ascii="仿宋" w:eastAsia="仿宋" w:hAnsi="仿宋" w:cs="仿宋"/>
          <w:sz w:val="32"/>
          <w:szCs w:val="32"/>
        </w:rPr>
        <w:t>2</w:t>
      </w:r>
      <w:r>
        <w:rPr>
          <w:rFonts w:ascii="仿宋" w:eastAsia="仿宋" w:hAnsi="仿宋" w:cs="仿宋" w:hint="eastAsia"/>
          <w:sz w:val="32"/>
          <w:szCs w:val="32"/>
        </w:rPr>
        <w:t>月</w:t>
      </w:r>
      <w:r w:rsidR="00FC1329">
        <w:rPr>
          <w:rFonts w:ascii="仿宋" w:eastAsia="仿宋" w:hAnsi="仿宋" w:cs="仿宋"/>
          <w:sz w:val="32"/>
          <w:szCs w:val="32"/>
        </w:rPr>
        <w:t>12</w:t>
      </w:r>
      <w:r>
        <w:rPr>
          <w:rFonts w:ascii="仿宋" w:eastAsia="仿宋" w:hAnsi="仿宋" w:cs="仿宋" w:hint="eastAsia"/>
          <w:sz w:val="32"/>
          <w:szCs w:val="32"/>
        </w:rPr>
        <w:t>日</w:t>
      </w:r>
    </w:p>
    <w:p w:rsidR="0082093E" w:rsidRDefault="0082093E" w:rsidP="0082093E">
      <w:pPr>
        <w:spacing w:line="600" w:lineRule="exact"/>
        <w:jc w:val="center"/>
        <w:rPr>
          <w:rFonts w:ascii="华文中宋" w:eastAsia="华文中宋" w:hAnsi="华文中宋" w:cs="华文中宋"/>
          <w:sz w:val="44"/>
          <w:szCs w:val="44"/>
        </w:rPr>
      </w:pPr>
    </w:p>
    <w:p w:rsidR="0082093E" w:rsidRDefault="0082093E" w:rsidP="0082093E">
      <w:pPr>
        <w:spacing w:line="600" w:lineRule="exact"/>
        <w:jc w:val="center"/>
        <w:rPr>
          <w:rFonts w:ascii="华文中宋" w:eastAsia="华文中宋" w:hAnsi="华文中宋" w:cs="华文中宋"/>
          <w:sz w:val="44"/>
          <w:szCs w:val="44"/>
        </w:rPr>
      </w:pPr>
    </w:p>
    <w:p w:rsidR="00FC1329" w:rsidRDefault="00FC1329" w:rsidP="0082093E">
      <w:pPr>
        <w:spacing w:line="600" w:lineRule="exact"/>
        <w:jc w:val="center"/>
        <w:rPr>
          <w:rFonts w:ascii="华文中宋" w:eastAsia="华文中宋" w:hAnsi="华文中宋" w:cs="华文中宋"/>
          <w:sz w:val="44"/>
          <w:szCs w:val="44"/>
        </w:rPr>
      </w:pPr>
    </w:p>
    <w:p w:rsidR="00DF43F5" w:rsidRDefault="00DF43F5" w:rsidP="0082093E">
      <w:pPr>
        <w:spacing w:line="600" w:lineRule="exact"/>
        <w:jc w:val="center"/>
        <w:rPr>
          <w:rFonts w:ascii="华文中宋" w:eastAsia="华文中宋" w:hAnsi="华文中宋" w:cs="华文中宋"/>
          <w:sz w:val="44"/>
          <w:szCs w:val="44"/>
        </w:rPr>
      </w:pPr>
    </w:p>
    <w:p w:rsidR="00DF43F5" w:rsidRDefault="00DF43F5" w:rsidP="0082093E">
      <w:pPr>
        <w:spacing w:line="600" w:lineRule="exact"/>
        <w:jc w:val="center"/>
        <w:rPr>
          <w:rFonts w:ascii="华文中宋" w:eastAsia="华文中宋" w:hAnsi="华文中宋" w:cs="华文中宋"/>
          <w:sz w:val="44"/>
          <w:szCs w:val="44"/>
        </w:rPr>
      </w:pPr>
    </w:p>
    <w:p w:rsidR="00DF43F5" w:rsidRDefault="00DF43F5" w:rsidP="0082093E">
      <w:pPr>
        <w:spacing w:line="600" w:lineRule="exact"/>
        <w:jc w:val="center"/>
        <w:rPr>
          <w:rFonts w:ascii="华文中宋" w:eastAsia="华文中宋" w:hAnsi="华文中宋" w:cs="华文中宋"/>
          <w:sz w:val="44"/>
          <w:szCs w:val="44"/>
        </w:rPr>
      </w:pPr>
    </w:p>
    <w:p w:rsidR="00DF43F5" w:rsidRDefault="00DF43F5" w:rsidP="0082093E">
      <w:pPr>
        <w:spacing w:line="600" w:lineRule="exact"/>
        <w:jc w:val="center"/>
        <w:rPr>
          <w:rFonts w:ascii="华文中宋" w:eastAsia="华文中宋" w:hAnsi="华文中宋" w:cs="华文中宋"/>
          <w:sz w:val="44"/>
          <w:szCs w:val="44"/>
        </w:rPr>
      </w:pPr>
    </w:p>
    <w:p w:rsidR="00DF43F5" w:rsidRDefault="00DF43F5" w:rsidP="0082093E">
      <w:pPr>
        <w:spacing w:line="600" w:lineRule="exact"/>
        <w:jc w:val="center"/>
        <w:rPr>
          <w:rFonts w:ascii="华文中宋" w:eastAsia="华文中宋" w:hAnsi="华文中宋" w:cs="华文中宋"/>
          <w:sz w:val="44"/>
          <w:szCs w:val="44"/>
        </w:rPr>
      </w:pPr>
    </w:p>
    <w:p w:rsidR="00DF43F5" w:rsidRDefault="00DF43F5" w:rsidP="0082093E">
      <w:pPr>
        <w:spacing w:line="600" w:lineRule="exact"/>
        <w:jc w:val="center"/>
        <w:rPr>
          <w:rFonts w:ascii="华文中宋" w:eastAsia="华文中宋" w:hAnsi="华文中宋" w:cs="华文中宋"/>
          <w:sz w:val="44"/>
          <w:szCs w:val="44"/>
        </w:rPr>
      </w:pPr>
    </w:p>
    <w:p w:rsidR="00DF43F5" w:rsidRDefault="00DF43F5" w:rsidP="0082093E">
      <w:pPr>
        <w:spacing w:line="600" w:lineRule="exact"/>
        <w:jc w:val="center"/>
        <w:rPr>
          <w:rFonts w:ascii="华文中宋" w:eastAsia="华文中宋" w:hAnsi="华文中宋" w:cs="华文中宋"/>
          <w:sz w:val="44"/>
          <w:szCs w:val="44"/>
        </w:rPr>
      </w:pPr>
    </w:p>
    <w:p w:rsidR="00DF43F5" w:rsidRDefault="00DF43F5" w:rsidP="0082093E">
      <w:pPr>
        <w:spacing w:line="600" w:lineRule="exact"/>
        <w:jc w:val="center"/>
        <w:rPr>
          <w:rFonts w:ascii="华文中宋" w:eastAsia="华文中宋" w:hAnsi="华文中宋" w:cs="华文中宋"/>
          <w:sz w:val="44"/>
          <w:szCs w:val="44"/>
        </w:rPr>
      </w:pPr>
    </w:p>
    <w:p w:rsidR="00DF43F5" w:rsidRDefault="00DF43F5" w:rsidP="0082093E">
      <w:pPr>
        <w:spacing w:line="600" w:lineRule="exact"/>
        <w:jc w:val="center"/>
        <w:rPr>
          <w:rFonts w:ascii="华文中宋" w:eastAsia="华文中宋" w:hAnsi="华文中宋" w:cs="华文中宋"/>
          <w:sz w:val="44"/>
          <w:szCs w:val="44"/>
        </w:rPr>
      </w:pPr>
    </w:p>
    <w:p w:rsidR="00DF43F5" w:rsidRDefault="00DF43F5" w:rsidP="0082093E">
      <w:pPr>
        <w:spacing w:line="600" w:lineRule="exact"/>
        <w:jc w:val="center"/>
        <w:rPr>
          <w:rFonts w:ascii="华文中宋" w:eastAsia="华文中宋" w:hAnsi="华文中宋" w:cs="华文中宋"/>
          <w:sz w:val="44"/>
          <w:szCs w:val="44"/>
        </w:rPr>
      </w:pPr>
    </w:p>
    <w:p w:rsidR="00DF43F5" w:rsidRDefault="00DF43F5" w:rsidP="0082093E">
      <w:pPr>
        <w:spacing w:line="600" w:lineRule="exact"/>
        <w:jc w:val="center"/>
        <w:rPr>
          <w:rFonts w:ascii="华文中宋" w:eastAsia="华文中宋" w:hAnsi="华文中宋" w:cs="华文中宋"/>
          <w:sz w:val="44"/>
          <w:szCs w:val="44"/>
        </w:rPr>
      </w:pPr>
    </w:p>
    <w:p w:rsidR="00DF43F5" w:rsidRDefault="00DF43F5" w:rsidP="0082093E">
      <w:pPr>
        <w:spacing w:line="600" w:lineRule="exact"/>
        <w:jc w:val="center"/>
        <w:rPr>
          <w:rFonts w:ascii="华文中宋" w:eastAsia="华文中宋" w:hAnsi="华文中宋" w:cs="华文中宋"/>
          <w:sz w:val="44"/>
          <w:szCs w:val="44"/>
        </w:rPr>
      </w:pPr>
    </w:p>
    <w:p w:rsidR="00DF43F5" w:rsidRDefault="00DF43F5" w:rsidP="0082093E">
      <w:pPr>
        <w:spacing w:line="600" w:lineRule="exact"/>
        <w:jc w:val="center"/>
        <w:rPr>
          <w:rFonts w:ascii="华文中宋" w:eastAsia="华文中宋" w:hAnsi="华文中宋" w:cs="华文中宋"/>
          <w:sz w:val="44"/>
          <w:szCs w:val="44"/>
        </w:rPr>
      </w:pPr>
    </w:p>
    <w:p w:rsidR="00DF43F5" w:rsidRDefault="00DF43F5" w:rsidP="0082093E">
      <w:pPr>
        <w:spacing w:line="600" w:lineRule="exact"/>
        <w:jc w:val="center"/>
        <w:rPr>
          <w:rFonts w:ascii="华文中宋" w:eastAsia="华文中宋" w:hAnsi="华文中宋" w:cs="华文中宋"/>
          <w:sz w:val="44"/>
          <w:szCs w:val="44"/>
        </w:rPr>
      </w:pPr>
    </w:p>
    <w:p w:rsidR="00DF43F5" w:rsidRDefault="00DF43F5" w:rsidP="0082093E">
      <w:pPr>
        <w:spacing w:line="600" w:lineRule="exact"/>
        <w:jc w:val="center"/>
        <w:rPr>
          <w:rFonts w:ascii="华文中宋" w:eastAsia="华文中宋" w:hAnsi="华文中宋" w:cs="华文中宋"/>
          <w:sz w:val="44"/>
          <w:szCs w:val="44"/>
        </w:rPr>
      </w:pPr>
    </w:p>
    <w:p w:rsidR="00DF43F5" w:rsidRDefault="00DF43F5" w:rsidP="0082093E">
      <w:pPr>
        <w:spacing w:line="600" w:lineRule="exact"/>
        <w:jc w:val="center"/>
        <w:rPr>
          <w:rFonts w:ascii="华文中宋" w:eastAsia="华文中宋" w:hAnsi="华文中宋" w:cs="华文中宋"/>
          <w:sz w:val="44"/>
          <w:szCs w:val="44"/>
        </w:rPr>
      </w:pPr>
    </w:p>
    <w:p w:rsidR="00DF43F5" w:rsidRDefault="00DF43F5" w:rsidP="0082093E">
      <w:pPr>
        <w:spacing w:line="600" w:lineRule="exact"/>
        <w:jc w:val="center"/>
        <w:rPr>
          <w:rFonts w:ascii="华文中宋" w:eastAsia="华文中宋" w:hAnsi="华文中宋" w:cs="华文中宋"/>
          <w:sz w:val="44"/>
          <w:szCs w:val="44"/>
        </w:rPr>
      </w:pPr>
    </w:p>
    <w:p w:rsidR="00DF43F5" w:rsidRDefault="00DF43F5" w:rsidP="0082093E">
      <w:pPr>
        <w:spacing w:line="600" w:lineRule="exact"/>
        <w:jc w:val="center"/>
        <w:rPr>
          <w:rFonts w:ascii="华文中宋" w:eastAsia="华文中宋" w:hAnsi="华文中宋" w:cs="华文中宋"/>
          <w:sz w:val="44"/>
          <w:szCs w:val="44"/>
        </w:rPr>
      </w:pPr>
    </w:p>
    <w:p w:rsidR="00DF43F5" w:rsidRDefault="00DF43F5" w:rsidP="0082093E">
      <w:pPr>
        <w:spacing w:line="600" w:lineRule="exact"/>
        <w:jc w:val="center"/>
        <w:rPr>
          <w:rFonts w:ascii="华文中宋" w:eastAsia="华文中宋" w:hAnsi="华文中宋" w:cs="华文中宋"/>
          <w:sz w:val="44"/>
          <w:szCs w:val="44"/>
        </w:rPr>
      </w:pPr>
    </w:p>
    <w:p w:rsidR="00DF43F5" w:rsidRDefault="00DF43F5" w:rsidP="0082093E">
      <w:pPr>
        <w:spacing w:line="600" w:lineRule="exact"/>
        <w:jc w:val="center"/>
        <w:rPr>
          <w:rFonts w:ascii="华文中宋" w:eastAsia="华文中宋" w:hAnsi="华文中宋" w:cs="华文中宋"/>
          <w:sz w:val="44"/>
          <w:szCs w:val="44"/>
        </w:rPr>
      </w:pPr>
    </w:p>
    <w:p w:rsidR="00DF43F5" w:rsidRDefault="00DF43F5" w:rsidP="0082093E">
      <w:pPr>
        <w:spacing w:line="600" w:lineRule="exact"/>
        <w:jc w:val="center"/>
        <w:rPr>
          <w:rFonts w:ascii="华文中宋" w:eastAsia="华文中宋" w:hAnsi="华文中宋" w:cs="华文中宋"/>
          <w:sz w:val="44"/>
          <w:szCs w:val="44"/>
        </w:rPr>
      </w:pPr>
    </w:p>
    <w:p w:rsidR="00254F0F" w:rsidRPr="00254F0F" w:rsidRDefault="00254F0F" w:rsidP="0082093E">
      <w:pPr>
        <w:spacing w:line="600" w:lineRule="exact"/>
        <w:jc w:val="center"/>
        <w:rPr>
          <w:rFonts w:ascii="华文中宋" w:eastAsia="华文中宋" w:hAnsi="华文中宋" w:cs="华文中宋"/>
          <w:sz w:val="44"/>
          <w:szCs w:val="44"/>
        </w:rPr>
      </w:pPr>
    </w:p>
    <w:p w:rsidR="0082093E" w:rsidRDefault="0082093E" w:rsidP="0082093E">
      <w:pPr>
        <w:spacing w:line="600" w:lineRule="exact"/>
        <w:jc w:val="center"/>
        <w:rPr>
          <w:rFonts w:ascii="华文中宋" w:eastAsia="华文中宋" w:hAnsi="华文中宋" w:cs="华文中宋"/>
          <w:sz w:val="44"/>
          <w:szCs w:val="44"/>
        </w:rPr>
      </w:pPr>
    </w:p>
    <w:p w:rsidR="0082093E" w:rsidRDefault="0082093E" w:rsidP="0082093E">
      <w:pPr>
        <w:spacing w:line="600" w:lineRule="exact"/>
        <w:jc w:val="center"/>
        <w:rPr>
          <w:rFonts w:ascii="华文仿宋" w:eastAsia="华文仿宋" w:hAnsi="华文仿宋" w:cs="华文中宋"/>
          <w:sz w:val="32"/>
          <w:szCs w:val="32"/>
        </w:rPr>
      </w:pPr>
      <w:proofErr w:type="gramStart"/>
      <w:r w:rsidRPr="0082093E">
        <w:rPr>
          <w:rFonts w:ascii="华文仿宋" w:eastAsia="华文仿宋" w:hAnsi="华文仿宋" w:cs="华文中宋" w:hint="eastAsia"/>
          <w:sz w:val="32"/>
          <w:szCs w:val="32"/>
        </w:rPr>
        <w:t>内工办</w:t>
      </w:r>
      <w:proofErr w:type="gramEnd"/>
      <w:r w:rsidRPr="0082093E">
        <w:rPr>
          <w:rFonts w:ascii="华文仿宋" w:eastAsia="华文仿宋" w:hAnsi="华文仿宋" w:cs="华文中宋" w:hint="eastAsia"/>
          <w:sz w:val="32"/>
          <w:szCs w:val="32"/>
        </w:rPr>
        <w:t>发﹝2</w:t>
      </w:r>
      <w:r w:rsidRPr="0082093E">
        <w:rPr>
          <w:rFonts w:ascii="华文仿宋" w:eastAsia="华文仿宋" w:hAnsi="华文仿宋" w:cs="华文中宋"/>
          <w:sz w:val="32"/>
          <w:szCs w:val="32"/>
        </w:rPr>
        <w:t>018</w:t>
      </w:r>
      <w:r w:rsidRPr="0082093E">
        <w:rPr>
          <w:rFonts w:ascii="华文仿宋" w:eastAsia="华文仿宋" w:hAnsi="华文仿宋" w:cs="华文中宋" w:hint="eastAsia"/>
          <w:sz w:val="32"/>
          <w:szCs w:val="32"/>
        </w:rPr>
        <w:t>﹞7</w:t>
      </w:r>
      <w:r w:rsidRPr="0082093E">
        <w:rPr>
          <w:rFonts w:ascii="华文仿宋" w:eastAsia="华文仿宋" w:hAnsi="华文仿宋" w:cs="华文中宋"/>
          <w:sz w:val="32"/>
          <w:szCs w:val="32"/>
        </w:rPr>
        <w:t>5</w:t>
      </w:r>
      <w:r w:rsidRPr="0082093E">
        <w:rPr>
          <w:rFonts w:ascii="华文仿宋" w:eastAsia="华文仿宋" w:hAnsi="华文仿宋" w:cs="华文中宋" w:hint="eastAsia"/>
          <w:sz w:val="32"/>
          <w:szCs w:val="32"/>
        </w:rPr>
        <w:t>号</w:t>
      </w:r>
    </w:p>
    <w:p w:rsidR="0082093E" w:rsidRDefault="0082093E" w:rsidP="0082093E">
      <w:pPr>
        <w:spacing w:line="600" w:lineRule="exact"/>
        <w:jc w:val="center"/>
        <w:rPr>
          <w:rFonts w:ascii="华文中宋" w:eastAsia="华文中宋" w:hAnsi="华文中宋" w:cs="华文中宋"/>
          <w:sz w:val="44"/>
          <w:szCs w:val="44"/>
        </w:rPr>
      </w:pPr>
    </w:p>
    <w:p w:rsidR="0082093E" w:rsidRDefault="0082093E" w:rsidP="0082093E">
      <w:pPr>
        <w:spacing w:line="600" w:lineRule="exact"/>
        <w:jc w:val="center"/>
        <w:rPr>
          <w:rFonts w:ascii="华文中宋" w:eastAsia="华文中宋" w:hAnsi="华文中宋" w:cs="华文中宋"/>
          <w:sz w:val="44"/>
          <w:szCs w:val="44"/>
        </w:rPr>
      </w:pPr>
    </w:p>
    <w:p w:rsidR="008E3A44" w:rsidRDefault="00621B0A" w:rsidP="0082093E">
      <w:pPr>
        <w:spacing w:line="60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关于印发</w:t>
      </w:r>
      <w:proofErr w:type="gramStart"/>
      <w:r>
        <w:rPr>
          <w:rFonts w:ascii="华文中宋" w:eastAsia="华文中宋" w:hAnsi="华文中宋" w:cs="华文中宋" w:hint="eastAsia"/>
          <w:sz w:val="44"/>
          <w:szCs w:val="44"/>
        </w:rPr>
        <w:t>《</w:t>
      </w:r>
      <w:proofErr w:type="gramEnd"/>
      <w:r>
        <w:rPr>
          <w:rFonts w:ascii="华文中宋" w:eastAsia="华文中宋" w:hAnsi="华文中宋" w:cs="华文中宋" w:hint="eastAsia"/>
          <w:sz w:val="44"/>
          <w:szCs w:val="44"/>
        </w:rPr>
        <w:t>中华全国总工会办公厅关于修改</w:t>
      </w:r>
    </w:p>
    <w:p w:rsidR="008E3A44" w:rsidRDefault="00621B0A">
      <w:pPr>
        <w:spacing w:line="60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&lt;中华全国总工会入会申请书&gt;和&lt;中华全国</w:t>
      </w:r>
    </w:p>
    <w:p w:rsidR="008E3A44" w:rsidRDefault="00621B0A">
      <w:pPr>
        <w:spacing w:line="60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总工会会员证&gt;有关内容的通知</w:t>
      </w:r>
      <w:proofErr w:type="gramStart"/>
      <w:r>
        <w:rPr>
          <w:rFonts w:ascii="华文中宋" w:eastAsia="华文中宋" w:hAnsi="华文中宋" w:cs="华文中宋" w:hint="eastAsia"/>
          <w:sz w:val="44"/>
          <w:szCs w:val="44"/>
        </w:rPr>
        <w:t>》</w:t>
      </w:r>
      <w:proofErr w:type="gramEnd"/>
      <w:r>
        <w:rPr>
          <w:rFonts w:ascii="华文中宋" w:eastAsia="华文中宋" w:hAnsi="华文中宋" w:cs="华文中宋" w:hint="eastAsia"/>
          <w:sz w:val="44"/>
          <w:szCs w:val="44"/>
        </w:rPr>
        <w:t>的通知</w:t>
      </w:r>
    </w:p>
    <w:p w:rsidR="008E3A44" w:rsidRDefault="008E3A44">
      <w:pPr>
        <w:jc w:val="left"/>
        <w:rPr>
          <w:rFonts w:ascii="仿宋" w:eastAsia="仿宋" w:hAnsi="仿宋" w:cs="仿宋"/>
          <w:sz w:val="32"/>
          <w:szCs w:val="32"/>
        </w:rPr>
      </w:pPr>
    </w:p>
    <w:p w:rsidR="008E3A44" w:rsidRDefault="00621B0A">
      <w:pPr>
        <w:jc w:val="left"/>
        <w:rPr>
          <w:rFonts w:ascii="仿宋" w:eastAsia="仿宋" w:hAnsi="仿宋" w:cs="仿宋"/>
          <w:sz w:val="32"/>
          <w:szCs w:val="32"/>
        </w:rPr>
      </w:pPr>
      <w:r>
        <w:rPr>
          <w:rFonts w:ascii="仿宋" w:eastAsia="仿宋" w:hAnsi="仿宋" w:cs="仿宋" w:hint="eastAsia"/>
          <w:sz w:val="32"/>
          <w:szCs w:val="32"/>
        </w:rPr>
        <w:t>各盟市工会、各自治区产业工会、自治区直属机关工会工委：</w:t>
      </w:r>
    </w:p>
    <w:p w:rsidR="008E3A44" w:rsidRDefault="00621B0A">
      <w:pPr>
        <w:ind w:firstLineChars="200" w:firstLine="640"/>
        <w:rPr>
          <w:rFonts w:ascii="仿宋" w:eastAsia="仿宋" w:hAnsi="仿宋" w:cs="仿宋"/>
          <w:sz w:val="32"/>
          <w:szCs w:val="32"/>
        </w:rPr>
      </w:pPr>
      <w:r>
        <w:rPr>
          <w:rFonts w:ascii="仿宋" w:eastAsia="仿宋" w:hAnsi="仿宋" w:cs="仿宋" w:hint="eastAsia"/>
          <w:sz w:val="32"/>
          <w:szCs w:val="32"/>
        </w:rPr>
        <w:t>现将《中华全国总工会办公厅关于修改&lt;中华全国总工会入会申请书&gt;和&lt;中华全国总工会会员证&gt;有关内容的通知》印发给你们，</w:t>
      </w:r>
      <w:proofErr w:type="gramStart"/>
      <w:r>
        <w:rPr>
          <w:rFonts w:ascii="仿宋" w:eastAsia="仿宋" w:hAnsi="仿宋" w:cs="仿宋" w:hint="eastAsia"/>
          <w:sz w:val="32"/>
          <w:szCs w:val="32"/>
        </w:rPr>
        <w:t>请严格</w:t>
      </w:r>
      <w:proofErr w:type="gramEnd"/>
      <w:r>
        <w:rPr>
          <w:rFonts w:ascii="仿宋" w:eastAsia="仿宋" w:hAnsi="仿宋" w:cs="仿宋" w:hint="eastAsia"/>
          <w:sz w:val="32"/>
          <w:szCs w:val="32"/>
        </w:rPr>
        <w:t>按照全国总工会的要求，认真做好职工的入会和会员证发放工作。</w:t>
      </w:r>
    </w:p>
    <w:p w:rsidR="008E3A44" w:rsidRDefault="00621B0A">
      <w:pPr>
        <w:ind w:firstLineChars="200" w:firstLine="640"/>
        <w:rPr>
          <w:rFonts w:ascii="仿宋" w:eastAsia="仿宋" w:hAnsi="仿宋" w:cs="仿宋"/>
          <w:sz w:val="32"/>
          <w:szCs w:val="32"/>
        </w:rPr>
      </w:pPr>
      <w:r>
        <w:rPr>
          <w:rFonts w:ascii="仿宋" w:eastAsia="仿宋" w:hAnsi="仿宋" w:cs="仿宋" w:hint="eastAsia"/>
          <w:sz w:val="32"/>
          <w:szCs w:val="32"/>
        </w:rPr>
        <w:lastRenderedPageBreak/>
        <w:t>要认真落实《内蒙古自治区工会会员会籍管理办法》（</w:t>
      </w:r>
      <w:proofErr w:type="gramStart"/>
      <w:r>
        <w:rPr>
          <w:rFonts w:ascii="仿宋" w:eastAsia="仿宋" w:hAnsi="仿宋" w:cs="仿宋" w:hint="eastAsia"/>
          <w:sz w:val="32"/>
          <w:szCs w:val="32"/>
        </w:rPr>
        <w:t>内工发</w:t>
      </w:r>
      <w:proofErr w:type="gramEnd"/>
      <w:r w:rsidR="003542AE">
        <w:rPr>
          <w:rFonts w:ascii="仿宋" w:eastAsia="仿宋" w:hAnsi="仿宋" w:cs="仿宋" w:hint="eastAsia"/>
          <w:sz w:val="32"/>
          <w:szCs w:val="32"/>
        </w:rPr>
        <w:t>﹝2017﹞</w:t>
      </w:r>
      <w:r>
        <w:rPr>
          <w:rFonts w:ascii="仿宋" w:eastAsia="仿宋" w:hAnsi="仿宋" w:cs="仿宋" w:hint="eastAsia"/>
          <w:sz w:val="32"/>
          <w:szCs w:val="32"/>
        </w:rPr>
        <w:t>22号），深入开展会员实名制工作，健全会员档案，通过举行入会仪式、集体发放会员证或会员卡等形式，增强会员意识。要根据《关于采集录入基层工会组织和会员实名基本信息的通知》（</w:t>
      </w:r>
      <w:proofErr w:type="gramStart"/>
      <w:r>
        <w:rPr>
          <w:rFonts w:ascii="仿宋" w:eastAsia="仿宋" w:hAnsi="仿宋" w:cs="仿宋" w:hint="eastAsia"/>
          <w:sz w:val="32"/>
          <w:szCs w:val="32"/>
        </w:rPr>
        <w:t>内工基</w:t>
      </w:r>
      <w:proofErr w:type="gramEnd"/>
      <w:r>
        <w:rPr>
          <w:rFonts w:ascii="仿宋" w:eastAsia="仿宋" w:hAnsi="仿宋" w:cs="仿宋" w:hint="eastAsia"/>
          <w:sz w:val="32"/>
          <w:szCs w:val="32"/>
        </w:rPr>
        <w:t>字</w:t>
      </w:r>
      <w:r w:rsidR="003542AE">
        <w:rPr>
          <w:rFonts w:ascii="仿宋" w:eastAsia="仿宋" w:hAnsi="仿宋" w:cs="仿宋" w:hint="eastAsia"/>
          <w:sz w:val="32"/>
          <w:szCs w:val="32"/>
        </w:rPr>
        <w:t>﹝2017﹞</w:t>
      </w:r>
      <w:r>
        <w:rPr>
          <w:rFonts w:ascii="仿宋" w:eastAsia="仿宋" w:hAnsi="仿宋" w:cs="仿宋" w:hint="eastAsia"/>
          <w:sz w:val="32"/>
          <w:szCs w:val="32"/>
        </w:rPr>
        <w:t>9号）要求，健全完善基层工会组织和会员实名基础数据库，把建立工会组织的单位和加入工会组织的会员及时录入基础数据库中。要结合本地区、产业实际，推动基层工会进一步加强工会性质、作用及会员权利义务等内容在职工和会员中的宣传工作，提升工会组织的社会影响力，不断扩大基层工会组织的覆盖面，把更多的职工吸纳到工会组织中来，组织引导广大职工听党话、跟党走，切实巩固和扩大党执政的阶级基础和群众基础。</w:t>
      </w:r>
    </w:p>
    <w:p w:rsidR="008E3A44" w:rsidRDefault="008E3A44">
      <w:pPr>
        <w:jc w:val="right"/>
        <w:rPr>
          <w:rFonts w:ascii="仿宋" w:eastAsia="仿宋" w:hAnsi="仿宋" w:cs="仿宋"/>
          <w:sz w:val="32"/>
          <w:szCs w:val="32"/>
        </w:rPr>
      </w:pPr>
    </w:p>
    <w:p w:rsidR="008E3A44" w:rsidRDefault="008E3A44">
      <w:pPr>
        <w:jc w:val="right"/>
        <w:rPr>
          <w:rFonts w:ascii="仿宋" w:eastAsia="仿宋" w:hAnsi="仿宋" w:cs="仿宋"/>
          <w:sz w:val="32"/>
          <w:szCs w:val="32"/>
        </w:rPr>
      </w:pPr>
    </w:p>
    <w:p w:rsidR="008E3A44" w:rsidRDefault="00621B0A" w:rsidP="003542AE">
      <w:pPr>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内蒙古自治区总工会办公室</w:t>
      </w:r>
    </w:p>
    <w:p w:rsidR="008E3A44" w:rsidRDefault="00621B0A" w:rsidP="003542AE">
      <w:pPr>
        <w:jc w:val="center"/>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2018年12月25日</w:t>
      </w:r>
    </w:p>
    <w:p w:rsidR="008E3A44" w:rsidRDefault="008E3A44">
      <w:pPr>
        <w:jc w:val="right"/>
        <w:rPr>
          <w:rFonts w:ascii="仿宋" w:eastAsia="仿宋" w:hAnsi="仿宋" w:cs="仿宋"/>
          <w:sz w:val="32"/>
          <w:szCs w:val="32"/>
        </w:rPr>
      </w:pPr>
    </w:p>
    <w:p w:rsidR="008E3A44" w:rsidRDefault="008E3A44">
      <w:pPr>
        <w:jc w:val="right"/>
        <w:rPr>
          <w:rFonts w:ascii="仿宋" w:eastAsia="仿宋" w:hAnsi="仿宋" w:cs="仿宋"/>
          <w:sz w:val="32"/>
          <w:szCs w:val="32"/>
        </w:rPr>
      </w:pPr>
    </w:p>
    <w:p w:rsidR="008E3A44" w:rsidRDefault="008E3A44">
      <w:pPr>
        <w:jc w:val="right"/>
        <w:rPr>
          <w:rFonts w:ascii="仿宋" w:eastAsia="仿宋" w:hAnsi="仿宋" w:cs="仿宋"/>
          <w:sz w:val="32"/>
          <w:szCs w:val="32"/>
        </w:rPr>
      </w:pPr>
    </w:p>
    <w:p w:rsidR="008E3A44" w:rsidRDefault="008E3A44" w:rsidP="00DF43F5">
      <w:pPr>
        <w:ind w:right="640"/>
        <w:rPr>
          <w:rFonts w:ascii="仿宋" w:eastAsia="仿宋" w:hAnsi="仿宋" w:cs="仿宋"/>
          <w:sz w:val="32"/>
          <w:szCs w:val="32"/>
        </w:rPr>
      </w:pPr>
    </w:p>
    <w:p w:rsidR="00DF43F5" w:rsidRDefault="00DF43F5" w:rsidP="00DF43F5">
      <w:pPr>
        <w:ind w:right="640"/>
        <w:rPr>
          <w:rFonts w:ascii="仿宋" w:eastAsia="仿宋" w:hAnsi="仿宋" w:cs="仿宋"/>
          <w:sz w:val="32"/>
          <w:szCs w:val="32"/>
        </w:rPr>
      </w:pPr>
    </w:p>
    <w:p w:rsidR="00DF43F5" w:rsidRDefault="00DF43F5" w:rsidP="00DF43F5">
      <w:pPr>
        <w:ind w:right="640"/>
        <w:rPr>
          <w:rFonts w:ascii="仿宋" w:eastAsia="仿宋" w:hAnsi="仿宋" w:cs="仿宋"/>
          <w:sz w:val="32"/>
          <w:szCs w:val="32"/>
        </w:rPr>
      </w:pPr>
    </w:p>
    <w:p w:rsidR="00DF43F5" w:rsidRDefault="00DF43F5" w:rsidP="00DF43F5">
      <w:pPr>
        <w:ind w:right="640"/>
        <w:rPr>
          <w:rFonts w:ascii="仿宋" w:eastAsia="仿宋" w:hAnsi="仿宋" w:cs="仿宋"/>
          <w:sz w:val="32"/>
          <w:szCs w:val="32"/>
        </w:rPr>
      </w:pPr>
    </w:p>
    <w:p w:rsidR="00DF43F5" w:rsidRDefault="00DF43F5" w:rsidP="00DF43F5">
      <w:pPr>
        <w:ind w:right="640"/>
        <w:rPr>
          <w:rFonts w:ascii="仿宋" w:eastAsia="仿宋" w:hAnsi="仿宋" w:cs="仿宋"/>
          <w:sz w:val="32"/>
          <w:szCs w:val="32"/>
        </w:rPr>
      </w:pPr>
    </w:p>
    <w:p w:rsidR="00DF43F5" w:rsidRDefault="00DF43F5" w:rsidP="00DF43F5">
      <w:pPr>
        <w:ind w:right="640"/>
        <w:rPr>
          <w:rFonts w:ascii="仿宋" w:eastAsia="仿宋" w:hAnsi="仿宋" w:cs="仿宋"/>
          <w:sz w:val="32"/>
          <w:szCs w:val="32"/>
        </w:rPr>
      </w:pPr>
    </w:p>
    <w:p w:rsidR="00DF43F5" w:rsidRDefault="00DF43F5" w:rsidP="00DF43F5">
      <w:pPr>
        <w:ind w:right="640"/>
        <w:rPr>
          <w:rFonts w:ascii="仿宋" w:eastAsia="仿宋" w:hAnsi="仿宋" w:cs="仿宋"/>
          <w:sz w:val="32"/>
          <w:szCs w:val="32"/>
        </w:rPr>
      </w:pPr>
    </w:p>
    <w:p w:rsidR="008E3A44" w:rsidRDefault="00621B0A">
      <w:pPr>
        <w:spacing w:line="60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中华全国总工会办公厅关于</w:t>
      </w:r>
    </w:p>
    <w:p w:rsidR="008E3A44" w:rsidRDefault="00621B0A">
      <w:pPr>
        <w:spacing w:line="60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修改《中华全国总工会入会申请书》</w:t>
      </w:r>
      <w:proofErr w:type="gramStart"/>
      <w:r>
        <w:rPr>
          <w:rFonts w:ascii="华文中宋" w:eastAsia="华文中宋" w:hAnsi="华文中宋" w:cs="华文中宋" w:hint="eastAsia"/>
          <w:sz w:val="44"/>
          <w:szCs w:val="44"/>
        </w:rPr>
        <w:t>和</w:t>
      </w:r>
      <w:proofErr w:type="gramEnd"/>
    </w:p>
    <w:p w:rsidR="008E3A44" w:rsidRDefault="00621B0A">
      <w:pPr>
        <w:spacing w:line="60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《中华全国总工会会员证》有关内容的通知</w:t>
      </w:r>
    </w:p>
    <w:p w:rsidR="008E3A44" w:rsidRDefault="008E3A44">
      <w:pPr>
        <w:spacing w:line="600" w:lineRule="exact"/>
        <w:rPr>
          <w:rFonts w:ascii="仿宋" w:eastAsia="仿宋" w:hAnsi="仿宋" w:cs="仿宋"/>
          <w:sz w:val="32"/>
          <w:szCs w:val="32"/>
        </w:rPr>
      </w:pPr>
    </w:p>
    <w:p w:rsidR="008E3A44" w:rsidRDefault="00621B0A">
      <w:pPr>
        <w:spacing w:line="600" w:lineRule="exact"/>
        <w:rPr>
          <w:rFonts w:ascii="仿宋" w:eastAsia="仿宋" w:hAnsi="仿宋" w:cs="仿宋"/>
          <w:sz w:val="32"/>
          <w:szCs w:val="32"/>
        </w:rPr>
      </w:pPr>
      <w:r>
        <w:rPr>
          <w:rFonts w:ascii="仿宋" w:eastAsia="仿宋" w:hAnsi="仿宋" w:cs="仿宋" w:hint="eastAsia"/>
          <w:sz w:val="32"/>
          <w:szCs w:val="32"/>
        </w:rPr>
        <w:t>各省、自治区、直辖市总工会,各全国产业工会,中央和国家机关工会联合会筹备组:</w:t>
      </w:r>
    </w:p>
    <w:p w:rsidR="008E3A44" w:rsidRDefault="00621B0A">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为适应形势任务变化,加强工会会员会籍管理,更好地为工会会员服务,根据中国工会十七大通过的《中国工会章程(修正案)》,现对《中华全国总工会入会申请书》和《中华全国总工会会员证》有关内容进行相应修改。</w:t>
      </w:r>
    </w:p>
    <w:p w:rsidR="008E3A44" w:rsidRDefault="00621B0A">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一、《中华全国总工会入会申请书》。</w:t>
      </w:r>
      <w:r>
        <w:rPr>
          <w:rFonts w:ascii="仿宋" w:eastAsia="仿宋" w:hAnsi="仿宋" w:cs="仿宋" w:hint="eastAsia"/>
          <w:sz w:val="32"/>
          <w:szCs w:val="32"/>
        </w:rPr>
        <w:t>将“为全面建成小康社会、把我国建设成为富强民主文明和谐的社会主义现代化国家、实现中华民族伟大复兴的中国梦而奋斗”修改为“为全面建成小康社会、把我国建设成为富强民主文明和谐美丽的社会主义现代化强国、实现中华民族伟大复兴的中国梦而奋斗”。</w:t>
      </w:r>
    </w:p>
    <w:p w:rsidR="008E3A44" w:rsidRDefault="00621B0A">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《工会会员登记表》(附件1)此次不作修改。</w:t>
      </w:r>
    </w:p>
    <w:p w:rsidR="00621B0A" w:rsidRDefault="00621B0A" w:rsidP="00621B0A">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二、《中华全国总工会会员证》“会员的权利”“会员的义务”部分。</w:t>
      </w:r>
      <w:r>
        <w:rPr>
          <w:rFonts w:ascii="仿宋" w:eastAsia="仿宋" w:hAnsi="仿宋" w:cs="仿宋" w:hint="eastAsia"/>
          <w:sz w:val="32"/>
          <w:szCs w:val="32"/>
        </w:rPr>
        <w:t>一是将“会员的权利”第五项“工会提供的文化、教育、体育、旅游、疗休养事业、生活救助、法律服务、就业服务等优惠待遇;工会给予的各种奖励”修改为“工会提供的文化、教育、体育、旅游、疗休养、互助保障、生活救助、法律服务、就业服务等优惠待遇;工会给予的各种奖励”。二是将“会员的义务”第一项“学习政治、经济、文化、法律、科学、技术和工会基本知识”修改为“认真学习习近平新时代中国特色社会主义思想,学习政治、经济、文化、法律、科学、技术和工会基本知识等”;第二项“积极参加民主管理,努力完成生产和工作任务”修改为“积极参加民主管理,努力完成生产和工作任务,立足本职岗位建功立业”;第三项“遵守宪法和法律,</w:t>
      </w:r>
      <w:proofErr w:type="gramStart"/>
      <w:r>
        <w:rPr>
          <w:rFonts w:ascii="仿宋" w:eastAsia="仿宋" w:hAnsi="仿宋" w:cs="仿宋" w:hint="eastAsia"/>
          <w:sz w:val="32"/>
          <w:szCs w:val="32"/>
        </w:rPr>
        <w:t>践行</w:t>
      </w:r>
      <w:proofErr w:type="gramEnd"/>
      <w:r>
        <w:rPr>
          <w:rFonts w:ascii="仿宋" w:eastAsia="仿宋" w:hAnsi="仿宋" w:cs="仿宋" w:hint="eastAsia"/>
          <w:sz w:val="32"/>
          <w:szCs w:val="32"/>
        </w:rPr>
        <w:t>社会主义核心价值观,维护社会公德和职业道德,遵守劳动纪律”修改为“遵</w:t>
      </w:r>
      <w:r>
        <w:rPr>
          <w:rFonts w:ascii="仿宋" w:eastAsia="仿宋" w:hAnsi="仿宋" w:cs="仿宋" w:hint="eastAsia"/>
          <w:spacing w:val="-6"/>
          <w:sz w:val="32"/>
          <w:szCs w:val="32"/>
        </w:rPr>
        <w:t>守宪法和法律,</w:t>
      </w:r>
      <w:proofErr w:type="gramStart"/>
      <w:r>
        <w:rPr>
          <w:rFonts w:ascii="仿宋" w:eastAsia="仿宋" w:hAnsi="仿宋" w:cs="仿宋" w:hint="eastAsia"/>
          <w:spacing w:val="-6"/>
          <w:sz w:val="32"/>
          <w:szCs w:val="32"/>
        </w:rPr>
        <w:t>践</w:t>
      </w:r>
      <w:proofErr w:type="gramEnd"/>
      <w:r>
        <w:rPr>
          <w:rFonts w:ascii="仿宋" w:eastAsia="仿宋" w:hAnsi="仿宋" w:cs="仿宋" w:hint="eastAsia"/>
          <w:spacing w:val="-6"/>
          <w:sz w:val="32"/>
          <w:szCs w:val="32"/>
        </w:rPr>
        <w:t>行社会主义核心价值观,弘扬中华民族传统美德,恪守社会公德、职业道德、家庭美德、个人品德,遵守劳动纪律”。</w:t>
      </w:r>
    </w:p>
    <w:p w:rsidR="008E3A44" w:rsidRDefault="00621B0A" w:rsidP="00621B0A">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三、印制使用和颁发要求。</w:t>
      </w:r>
      <w:r>
        <w:rPr>
          <w:rFonts w:ascii="仿宋" w:eastAsia="仿宋" w:hAnsi="仿宋" w:cs="仿宋" w:hint="eastAsia"/>
          <w:sz w:val="32"/>
          <w:szCs w:val="32"/>
        </w:rPr>
        <w:t>各省级工会主管部门要高度重视《中华全国总工会入会申请书》</w:t>
      </w:r>
      <w:r w:rsidR="003542AE">
        <w:rPr>
          <w:rFonts w:ascii="仿宋" w:eastAsia="仿宋" w:hAnsi="仿宋" w:cs="仿宋" w:hint="eastAsia"/>
          <w:sz w:val="32"/>
          <w:szCs w:val="32"/>
        </w:rPr>
        <w:t>（附件2）</w:t>
      </w:r>
      <w:r>
        <w:rPr>
          <w:rFonts w:ascii="仿宋" w:eastAsia="仿宋" w:hAnsi="仿宋" w:cs="仿宋" w:hint="eastAsia"/>
          <w:sz w:val="32"/>
          <w:szCs w:val="32"/>
        </w:rPr>
        <w:t>和《中华全国总工会会员证》有关内容</w:t>
      </w:r>
      <w:r w:rsidR="003542AE">
        <w:rPr>
          <w:rFonts w:ascii="仿宋" w:eastAsia="仿宋" w:hAnsi="仿宋" w:cs="仿宋" w:hint="eastAsia"/>
          <w:sz w:val="32"/>
          <w:szCs w:val="32"/>
        </w:rPr>
        <w:t>（附件</w:t>
      </w:r>
      <w:r w:rsidR="003542AE">
        <w:rPr>
          <w:rFonts w:ascii="仿宋" w:eastAsia="仿宋" w:hAnsi="仿宋" w:cs="仿宋"/>
          <w:sz w:val="32"/>
          <w:szCs w:val="32"/>
        </w:rPr>
        <w:t>3</w:t>
      </w:r>
      <w:r w:rsidR="003542AE">
        <w:rPr>
          <w:rFonts w:ascii="仿宋" w:eastAsia="仿宋" w:hAnsi="仿宋" w:cs="仿宋" w:hint="eastAsia"/>
          <w:sz w:val="32"/>
          <w:szCs w:val="32"/>
        </w:rPr>
        <w:t>）</w:t>
      </w:r>
      <w:r>
        <w:rPr>
          <w:rFonts w:ascii="仿宋" w:eastAsia="仿宋" w:hAnsi="仿宋" w:cs="仿宋" w:hint="eastAsia"/>
          <w:sz w:val="32"/>
          <w:szCs w:val="32"/>
        </w:rPr>
        <w:t>的印制使用和颁发工作,严格按照中国工会十七大通过的《中国工会章程(修正案)》有关要求执行。自2019年1月1日起,对新加入工会组织的会员,一律使用和颁</w:t>
      </w:r>
      <w:r>
        <w:rPr>
          <w:rFonts w:ascii="仿宋" w:eastAsia="仿宋" w:hAnsi="仿宋" w:cs="仿宋" w:hint="eastAsia"/>
          <w:sz w:val="32"/>
          <w:szCs w:val="32"/>
        </w:rPr>
        <w:lastRenderedPageBreak/>
        <w:t>发新修改的《中华全国总工会入会申请书》和《中华全国总工会会员证》。2014年4月1日印发的《中华全国总工会办公厅关于印发〈中华全国总工会入会申请书〉和〈工会会员登记表〉的通知》(</w:t>
      </w:r>
      <w:proofErr w:type="gramStart"/>
      <w:r>
        <w:rPr>
          <w:rFonts w:ascii="仿宋" w:eastAsia="仿宋" w:hAnsi="仿宋" w:cs="仿宋" w:hint="eastAsia"/>
          <w:sz w:val="32"/>
          <w:szCs w:val="32"/>
        </w:rPr>
        <w:t>厅字</w:t>
      </w:r>
      <w:proofErr w:type="gramEnd"/>
      <w:r>
        <w:rPr>
          <w:rFonts w:ascii="仿宋" w:eastAsia="仿宋" w:hAnsi="仿宋" w:cs="仿宋" w:hint="eastAsia"/>
          <w:sz w:val="32"/>
          <w:szCs w:val="32"/>
        </w:rPr>
        <w:t>﹝2014﹞10号)和《关于修改〈中华全国总工会会员证〉有关内容的通知》(</w:t>
      </w:r>
      <w:proofErr w:type="gramStart"/>
      <w:r>
        <w:rPr>
          <w:rFonts w:ascii="仿宋" w:eastAsia="仿宋" w:hAnsi="仿宋" w:cs="仿宋" w:hint="eastAsia"/>
          <w:sz w:val="32"/>
          <w:szCs w:val="32"/>
        </w:rPr>
        <w:t>工组</w:t>
      </w:r>
      <w:proofErr w:type="gramEnd"/>
      <w:r>
        <w:rPr>
          <w:rFonts w:ascii="仿宋" w:eastAsia="仿宋" w:hAnsi="仿宋" w:cs="仿宋" w:hint="eastAsia"/>
          <w:sz w:val="32"/>
          <w:szCs w:val="32"/>
        </w:rPr>
        <w:t>发﹝2014﹞71号)同时废止。</w:t>
      </w:r>
    </w:p>
    <w:p w:rsidR="008E3A44" w:rsidRDefault="00621B0A">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特此通知。</w:t>
      </w:r>
    </w:p>
    <w:p w:rsidR="008E3A44" w:rsidRDefault="008E3A44">
      <w:pPr>
        <w:spacing w:line="600" w:lineRule="exact"/>
        <w:ind w:firstLineChars="200" w:firstLine="640"/>
        <w:rPr>
          <w:rFonts w:ascii="仿宋" w:eastAsia="仿宋" w:hAnsi="仿宋" w:cs="仿宋"/>
          <w:sz w:val="32"/>
          <w:szCs w:val="32"/>
        </w:rPr>
      </w:pPr>
    </w:p>
    <w:p w:rsidR="008E3A44" w:rsidRDefault="00621B0A">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附件</w:t>
      </w:r>
      <w:r w:rsidR="00FC1329">
        <w:rPr>
          <w:rFonts w:ascii="仿宋" w:eastAsia="仿宋" w:hAnsi="仿宋" w:cs="仿宋" w:hint="eastAsia"/>
          <w:sz w:val="32"/>
          <w:szCs w:val="32"/>
        </w:rPr>
        <w:t>：</w:t>
      </w:r>
      <w:r>
        <w:rPr>
          <w:rFonts w:ascii="仿宋" w:eastAsia="仿宋" w:hAnsi="仿宋" w:cs="仿宋" w:hint="eastAsia"/>
          <w:sz w:val="32"/>
          <w:szCs w:val="32"/>
        </w:rPr>
        <w:t>1.工会会员登记表</w:t>
      </w:r>
    </w:p>
    <w:p w:rsidR="008E3A44" w:rsidRDefault="00621B0A">
      <w:pPr>
        <w:spacing w:line="600" w:lineRule="exact"/>
        <w:ind w:firstLineChars="500" w:firstLine="1600"/>
        <w:rPr>
          <w:rFonts w:ascii="仿宋" w:eastAsia="仿宋" w:hAnsi="仿宋" w:cs="仿宋"/>
          <w:sz w:val="32"/>
          <w:szCs w:val="32"/>
        </w:rPr>
      </w:pPr>
      <w:r>
        <w:rPr>
          <w:rFonts w:ascii="仿宋" w:eastAsia="仿宋" w:hAnsi="仿宋" w:cs="仿宋" w:hint="eastAsia"/>
          <w:sz w:val="32"/>
          <w:szCs w:val="32"/>
        </w:rPr>
        <w:t>2.中华全国总工会入会申请书</w:t>
      </w:r>
    </w:p>
    <w:p w:rsidR="008E3A44" w:rsidRDefault="00621B0A">
      <w:pPr>
        <w:spacing w:line="600" w:lineRule="exact"/>
        <w:ind w:firstLineChars="500" w:firstLine="1600"/>
        <w:rPr>
          <w:rFonts w:ascii="仿宋" w:eastAsia="仿宋" w:hAnsi="仿宋" w:cs="仿宋"/>
          <w:sz w:val="32"/>
          <w:szCs w:val="32"/>
        </w:rPr>
      </w:pPr>
      <w:r>
        <w:rPr>
          <w:rFonts w:ascii="仿宋" w:eastAsia="仿宋" w:hAnsi="仿宋" w:cs="仿宋" w:hint="eastAsia"/>
          <w:sz w:val="32"/>
          <w:szCs w:val="32"/>
        </w:rPr>
        <w:t>3.《中华全国总工会会员证》“会员的权利”“会</w:t>
      </w:r>
    </w:p>
    <w:p w:rsidR="008E3A44" w:rsidRDefault="00621B0A">
      <w:pPr>
        <w:spacing w:line="600" w:lineRule="exact"/>
        <w:ind w:firstLineChars="500" w:firstLine="1600"/>
        <w:rPr>
          <w:rFonts w:ascii="仿宋" w:eastAsia="仿宋" w:hAnsi="仿宋" w:cs="仿宋"/>
          <w:sz w:val="32"/>
          <w:szCs w:val="32"/>
        </w:rPr>
      </w:pPr>
      <w:r>
        <w:rPr>
          <w:rFonts w:ascii="仿宋" w:eastAsia="仿宋" w:hAnsi="仿宋" w:cs="仿宋" w:hint="eastAsia"/>
          <w:sz w:val="32"/>
          <w:szCs w:val="32"/>
        </w:rPr>
        <w:t>员的义务</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部分</w:t>
      </w:r>
    </w:p>
    <w:p w:rsidR="008E3A44" w:rsidRDefault="008E3A44">
      <w:pPr>
        <w:spacing w:line="600" w:lineRule="exact"/>
        <w:jc w:val="right"/>
        <w:rPr>
          <w:rFonts w:ascii="仿宋" w:eastAsia="仿宋" w:hAnsi="仿宋" w:cs="仿宋"/>
          <w:sz w:val="32"/>
          <w:szCs w:val="32"/>
        </w:rPr>
      </w:pPr>
    </w:p>
    <w:p w:rsidR="008E3A44" w:rsidRDefault="00FC1329" w:rsidP="00FC1329">
      <w:pPr>
        <w:wordWrap w:val="0"/>
        <w:spacing w:line="600" w:lineRule="exact"/>
        <w:ind w:right="6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w:t>
      </w:r>
      <w:r w:rsidR="00621B0A">
        <w:rPr>
          <w:rFonts w:ascii="仿宋" w:eastAsia="仿宋" w:hAnsi="仿宋" w:cs="仿宋" w:hint="eastAsia"/>
          <w:sz w:val="32"/>
          <w:szCs w:val="32"/>
        </w:rPr>
        <w:t>中华全国总工会办公厅</w:t>
      </w:r>
    </w:p>
    <w:p w:rsidR="008E3A44" w:rsidRDefault="00FC1329" w:rsidP="00FC1329">
      <w:pPr>
        <w:wordWrap w:val="0"/>
        <w:spacing w:line="600" w:lineRule="exact"/>
        <w:ind w:right="640"/>
        <w:jc w:val="center"/>
        <w:rPr>
          <w:rFonts w:ascii="仿宋" w:eastAsia="仿宋" w:hAnsi="仿宋" w:cs="仿宋"/>
          <w:sz w:val="32"/>
          <w:szCs w:val="32"/>
        </w:rPr>
      </w:pPr>
      <w:r>
        <w:rPr>
          <w:rFonts w:ascii="仿宋" w:eastAsia="仿宋" w:hAnsi="仿宋" w:cs="仿宋"/>
          <w:sz w:val="32"/>
          <w:szCs w:val="32"/>
        </w:rPr>
        <w:t xml:space="preserve">                                </w:t>
      </w:r>
      <w:r w:rsidR="00621B0A">
        <w:rPr>
          <w:rFonts w:ascii="仿宋" w:eastAsia="仿宋" w:hAnsi="仿宋" w:cs="仿宋" w:hint="eastAsia"/>
          <w:sz w:val="32"/>
          <w:szCs w:val="32"/>
        </w:rPr>
        <w:t>2018年12月3日</w:t>
      </w:r>
    </w:p>
    <w:p w:rsidR="008E3A44" w:rsidRDefault="008E3A44">
      <w:pPr>
        <w:rPr>
          <w:rFonts w:ascii="仿宋" w:eastAsia="仿宋" w:hAnsi="仿宋" w:cs="仿宋"/>
          <w:sz w:val="32"/>
          <w:szCs w:val="32"/>
        </w:rPr>
      </w:pPr>
    </w:p>
    <w:p w:rsidR="008E3A44" w:rsidRDefault="008E3A44">
      <w:pPr>
        <w:rPr>
          <w:rFonts w:ascii="仿宋" w:eastAsia="仿宋" w:hAnsi="仿宋" w:cs="仿宋"/>
          <w:sz w:val="32"/>
          <w:szCs w:val="32"/>
        </w:rPr>
      </w:pPr>
    </w:p>
    <w:p w:rsidR="008E3A44" w:rsidRDefault="008E3A44">
      <w:pPr>
        <w:rPr>
          <w:rFonts w:ascii="仿宋" w:eastAsia="仿宋" w:hAnsi="仿宋" w:cs="仿宋"/>
          <w:sz w:val="32"/>
          <w:szCs w:val="32"/>
        </w:rPr>
      </w:pPr>
    </w:p>
    <w:p w:rsidR="008E3A44" w:rsidRDefault="008E3A44">
      <w:pPr>
        <w:rPr>
          <w:rFonts w:ascii="仿宋" w:eastAsia="仿宋" w:hAnsi="仿宋" w:cs="仿宋"/>
          <w:sz w:val="32"/>
          <w:szCs w:val="32"/>
        </w:rPr>
      </w:pPr>
    </w:p>
    <w:p w:rsidR="008E3A44" w:rsidRDefault="008E3A44">
      <w:pPr>
        <w:rPr>
          <w:rFonts w:ascii="仿宋" w:eastAsia="仿宋" w:hAnsi="仿宋" w:cs="仿宋"/>
          <w:sz w:val="32"/>
          <w:szCs w:val="32"/>
        </w:rPr>
      </w:pPr>
    </w:p>
    <w:p w:rsidR="008E3A44" w:rsidRDefault="008E3A44">
      <w:pPr>
        <w:rPr>
          <w:rFonts w:ascii="仿宋" w:eastAsia="仿宋" w:hAnsi="仿宋" w:cs="仿宋"/>
          <w:sz w:val="32"/>
          <w:szCs w:val="32"/>
        </w:rPr>
      </w:pPr>
    </w:p>
    <w:p w:rsidR="008E3A44" w:rsidRDefault="008E3A44">
      <w:pPr>
        <w:rPr>
          <w:rFonts w:ascii="仿宋" w:eastAsia="仿宋" w:hAnsi="仿宋" w:cs="仿宋"/>
          <w:sz w:val="32"/>
          <w:szCs w:val="32"/>
        </w:rPr>
      </w:pPr>
    </w:p>
    <w:p w:rsidR="008E3A44" w:rsidRDefault="00621B0A">
      <w:pPr>
        <w:rPr>
          <w:rFonts w:ascii="黑体" w:eastAsia="黑体" w:hAnsi="黑体" w:cs="黑体"/>
          <w:sz w:val="32"/>
          <w:szCs w:val="32"/>
        </w:rPr>
      </w:pPr>
      <w:r>
        <w:rPr>
          <w:rFonts w:ascii="黑体" w:eastAsia="黑体" w:hAnsi="黑体" w:cs="黑体" w:hint="eastAsia"/>
          <w:sz w:val="32"/>
          <w:szCs w:val="32"/>
        </w:rPr>
        <w:lastRenderedPageBreak/>
        <w:t>附件1</w:t>
      </w:r>
    </w:p>
    <w:p w:rsidR="008E3A44" w:rsidRDefault="00621B0A">
      <w:pPr>
        <w:jc w:val="center"/>
        <w:rPr>
          <w:rFonts w:ascii="华文中宋" w:eastAsia="华文中宋" w:hAnsi="华文中宋" w:cs="华文中宋"/>
          <w:spacing w:val="60"/>
          <w:sz w:val="44"/>
          <w:szCs w:val="44"/>
        </w:rPr>
      </w:pPr>
      <w:r>
        <w:rPr>
          <w:rFonts w:ascii="华文中宋" w:eastAsia="华文中宋" w:hAnsi="华文中宋" w:cs="华文中宋" w:hint="eastAsia"/>
          <w:spacing w:val="60"/>
          <w:sz w:val="44"/>
          <w:szCs w:val="44"/>
        </w:rPr>
        <w:t>工会会员登记表</w:t>
      </w:r>
    </w:p>
    <w:p w:rsidR="008E3A44" w:rsidRDefault="00621B0A">
      <w:pPr>
        <w:spacing w:line="260" w:lineRule="exact"/>
        <w:jc w:val="right"/>
        <w:rPr>
          <w:rFonts w:ascii="宋体" w:hAnsi="宋体"/>
          <w:sz w:val="24"/>
          <w:szCs w:val="24"/>
        </w:rPr>
      </w:pPr>
      <w:r>
        <w:rPr>
          <w:rFonts w:ascii="宋体" w:hAnsi="宋体" w:hint="eastAsia"/>
          <w:sz w:val="24"/>
          <w:szCs w:val="24"/>
        </w:rPr>
        <w:t>填表日期：年 月 日</w:t>
      </w:r>
    </w:p>
    <w:tbl>
      <w:tblPr>
        <w:tblW w:w="92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22"/>
        <w:gridCol w:w="1932"/>
        <w:gridCol w:w="868"/>
        <w:gridCol w:w="1651"/>
        <w:gridCol w:w="924"/>
        <w:gridCol w:w="2383"/>
      </w:tblGrid>
      <w:tr w:rsidR="008E3A44">
        <w:trPr>
          <w:trHeight w:val="675"/>
        </w:trPr>
        <w:tc>
          <w:tcPr>
            <w:tcW w:w="1522" w:type="dxa"/>
            <w:vAlign w:val="center"/>
          </w:tcPr>
          <w:p w:rsidR="008E3A44" w:rsidRDefault="00621B0A">
            <w:pPr>
              <w:jc w:val="center"/>
            </w:pPr>
            <w:r>
              <w:rPr>
                <w:rFonts w:hint="eastAsia"/>
              </w:rPr>
              <w:t>姓名</w:t>
            </w:r>
          </w:p>
        </w:tc>
        <w:tc>
          <w:tcPr>
            <w:tcW w:w="1932" w:type="dxa"/>
            <w:vAlign w:val="center"/>
          </w:tcPr>
          <w:p w:rsidR="008E3A44" w:rsidRDefault="008E3A44">
            <w:pPr>
              <w:jc w:val="center"/>
            </w:pPr>
          </w:p>
        </w:tc>
        <w:tc>
          <w:tcPr>
            <w:tcW w:w="868" w:type="dxa"/>
            <w:vAlign w:val="center"/>
          </w:tcPr>
          <w:p w:rsidR="008E3A44" w:rsidRDefault="00621B0A">
            <w:pPr>
              <w:jc w:val="center"/>
            </w:pPr>
            <w:r>
              <w:rPr>
                <w:rFonts w:hint="eastAsia"/>
              </w:rPr>
              <w:t>性别</w:t>
            </w:r>
          </w:p>
        </w:tc>
        <w:tc>
          <w:tcPr>
            <w:tcW w:w="1651" w:type="dxa"/>
            <w:vAlign w:val="center"/>
          </w:tcPr>
          <w:p w:rsidR="008E3A44" w:rsidRDefault="008E3A44">
            <w:pPr>
              <w:jc w:val="center"/>
            </w:pPr>
          </w:p>
        </w:tc>
        <w:tc>
          <w:tcPr>
            <w:tcW w:w="924" w:type="dxa"/>
            <w:vAlign w:val="center"/>
          </w:tcPr>
          <w:p w:rsidR="008E3A44" w:rsidRDefault="00621B0A">
            <w:pPr>
              <w:jc w:val="center"/>
            </w:pPr>
            <w:r>
              <w:rPr>
                <w:rFonts w:hint="eastAsia"/>
              </w:rPr>
              <w:t>民族</w:t>
            </w:r>
          </w:p>
        </w:tc>
        <w:tc>
          <w:tcPr>
            <w:tcW w:w="2383" w:type="dxa"/>
            <w:vAlign w:val="center"/>
          </w:tcPr>
          <w:p w:rsidR="008E3A44" w:rsidRDefault="008E3A44">
            <w:pPr>
              <w:jc w:val="center"/>
            </w:pPr>
          </w:p>
        </w:tc>
      </w:tr>
      <w:tr w:rsidR="008E3A44">
        <w:trPr>
          <w:trHeight w:val="675"/>
        </w:trPr>
        <w:tc>
          <w:tcPr>
            <w:tcW w:w="1522" w:type="dxa"/>
            <w:vAlign w:val="center"/>
          </w:tcPr>
          <w:p w:rsidR="008E3A44" w:rsidRDefault="00621B0A">
            <w:pPr>
              <w:jc w:val="center"/>
            </w:pPr>
            <w:r>
              <w:rPr>
                <w:rFonts w:hint="eastAsia"/>
              </w:rPr>
              <w:t>学历</w:t>
            </w:r>
          </w:p>
        </w:tc>
        <w:tc>
          <w:tcPr>
            <w:tcW w:w="1932" w:type="dxa"/>
            <w:vAlign w:val="center"/>
          </w:tcPr>
          <w:p w:rsidR="008E3A44" w:rsidRDefault="008E3A44">
            <w:pPr>
              <w:jc w:val="center"/>
            </w:pPr>
          </w:p>
        </w:tc>
        <w:tc>
          <w:tcPr>
            <w:tcW w:w="868" w:type="dxa"/>
            <w:vAlign w:val="center"/>
          </w:tcPr>
          <w:p w:rsidR="008E3A44" w:rsidRDefault="00621B0A">
            <w:pPr>
              <w:jc w:val="center"/>
            </w:pPr>
            <w:r>
              <w:rPr>
                <w:rFonts w:hint="eastAsia"/>
              </w:rPr>
              <w:t>学位</w:t>
            </w:r>
          </w:p>
        </w:tc>
        <w:tc>
          <w:tcPr>
            <w:tcW w:w="1651" w:type="dxa"/>
            <w:vAlign w:val="center"/>
          </w:tcPr>
          <w:p w:rsidR="008E3A44" w:rsidRDefault="008E3A44">
            <w:pPr>
              <w:jc w:val="center"/>
            </w:pPr>
          </w:p>
        </w:tc>
        <w:tc>
          <w:tcPr>
            <w:tcW w:w="924" w:type="dxa"/>
            <w:vAlign w:val="center"/>
          </w:tcPr>
          <w:p w:rsidR="008E3A44" w:rsidRDefault="00621B0A">
            <w:pPr>
              <w:spacing w:line="340" w:lineRule="exact"/>
              <w:jc w:val="center"/>
            </w:pPr>
            <w:r>
              <w:rPr>
                <w:rFonts w:hint="eastAsia"/>
              </w:rPr>
              <w:t>政治</w:t>
            </w:r>
          </w:p>
          <w:p w:rsidR="008E3A44" w:rsidRDefault="00621B0A">
            <w:pPr>
              <w:spacing w:line="340" w:lineRule="exact"/>
              <w:jc w:val="center"/>
            </w:pPr>
            <w:r>
              <w:rPr>
                <w:rFonts w:hint="eastAsia"/>
              </w:rPr>
              <w:t>面貌</w:t>
            </w:r>
          </w:p>
        </w:tc>
        <w:tc>
          <w:tcPr>
            <w:tcW w:w="2383" w:type="dxa"/>
            <w:vAlign w:val="center"/>
          </w:tcPr>
          <w:p w:rsidR="008E3A44" w:rsidRDefault="008E3A44">
            <w:pPr>
              <w:jc w:val="center"/>
            </w:pPr>
          </w:p>
        </w:tc>
      </w:tr>
      <w:tr w:rsidR="008E3A44">
        <w:trPr>
          <w:trHeight w:val="675"/>
        </w:trPr>
        <w:tc>
          <w:tcPr>
            <w:tcW w:w="1522" w:type="dxa"/>
            <w:vAlign w:val="center"/>
          </w:tcPr>
          <w:p w:rsidR="008E3A44" w:rsidRDefault="00621B0A">
            <w:pPr>
              <w:spacing w:line="340" w:lineRule="exact"/>
              <w:jc w:val="center"/>
            </w:pPr>
            <w:r>
              <w:rPr>
                <w:rFonts w:hint="eastAsia"/>
              </w:rPr>
              <w:t>身份证</w:t>
            </w:r>
          </w:p>
          <w:p w:rsidR="008E3A44" w:rsidRDefault="00621B0A">
            <w:pPr>
              <w:spacing w:line="340" w:lineRule="exact"/>
              <w:jc w:val="center"/>
            </w:pPr>
            <w:r>
              <w:rPr>
                <w:rFonts w:hint="eastAsia"/>
              </w:rPr>
              <w:t>号码</w:t>
            </w:r>
          </w:p>
        </w:tc>
        <w:tc>
          <w:tcPr>
            <w:tcW w:w="4451" w:type="dxa"/>
            <w:gridSpan w:val="3"/>
            <w:vAlign w:val="center"/>
          </w:tcPr>
          <w:p w:rsidR="008E3A44" w:rsidRDefault="008E3A44">
            <w:pPr>
              <w:jc w:val="center"/>
            </w:pPr>
          </w:p>
        </w:tc>
        <w:tc>
          <w:tcPr>
            <w:tcW w:w="924" w:type="dxa"/>
            <w:vAlign w:val="center"/>
          </w:tcPr>
          <w:p w:rsidR="008E3A44" w:rsidRDefault="00621B0A">
            <w:pPr>
              <w:spacing w:line="340" w:lineRule="exact"/>
              <w:jc w:val="center"/>
            </w:pPr>
            <w:r>
              <w:rPr>
                <w:rFonts w:hint="eastAsia"/>
              </w:rPr>
              <w:t>联系</w:t>
            </w:r>
          </w:p>
          <w:p w:rsidR="008E3A44" w:rsidRDefault="00621B0A">
            <w:pPr>
              <w:spacing w:line="340" w:lineRule="exact"/>
              <w:jc w:val="center"/>
            </w:pPr>
            <w:r>
              <w:rPr>
                <w:rFonts w:hint="eastAsia"/>
              </w:rPr>
              <w:t>电话</w:t>
            </w:r>
          </w:p>
        </w:tc>
        <w:tc>
          <w:tcPr>
            <w:tcW w:w="2383" w:type="dxa"/>
            <w:vAlign w:val="center"/>
          </w:tcPr>
          <w:p w:rsidR="008E3A44" w:rsidRDefault="008E3A44">
            <w:pPr>
              <w:jc w:val="center"/>
            </w:pPr>
          </w:p>
        </w:tc>
      </w:tr>
      <w:tr w:rsidR="008E3A44">
        <w:trPr>
          <w:trHeight w:val="675"/>
        </w:trPr>
        <w:tc>
          <w:tcPr>
            <w:tcW w:w="1522" w:type="dxa"/>
            <w:vAlign w:val="center"/>
          </w:tcPr>
          <w:p w:rsidR="008E3A44" w:rsidRDefault="00621B0A">
            <w:pPr>
              <w:spacing w:line="340" w:lineRule="exact"/>
              <w:jc w:val="center"/>
            </w:pPr>
            <w:r>
              <w:rPr>
                <w:rFonts w:hint="eastAsia"/>
              </w:rPr>
              <w:t>户口</w:t>
            </w:r>
          </w:p>
          <w:p w:rsidR="008E3A44" w:rsidRDefault="00621B0A">
            <w:pPr>
              <w:spacing w:line="340" w:lineRule="exact"/>
              <w:jc w:val="center"/>
            </w:pPr>
            <w:r>
              <w:rPr>
                <w:rFonts w:hint="eastAsia"/>
              </w:rPr>
              <w:t>所在地</w:t>
            </w:r>
          </w:p>
        </w:tc>
        <w:tc>
          <w:tcPr>
            <w:tcW w:w="7758" w:type="dxa"/>
            <w:gridSpan w:val="5"/>
            <w:vAlign w:val="center"/>
          </w:tcPr>
          <w:p w:rsidR="008E3A44" w:rsidRDefault="008E3A44">
            <w:pPr>
              <w:jc w:val="center"/>
            </w:pPr>
          </w:p>
        </w:tc>
      </w:tr>
      <w:tr w:rsidR="008E3A44">
        <w:trPr>
          <w:trHeight w:val="675"/>
        </w:trPr>
        <w:tc>
          <w:tcPr>
            <w:tcW w:w="1522" w:type="dxa"/>
            <w:vAlign w:val="center"/>
          </w:tcPr>
          <w:p w:rsidR="008E3A44" w:rsidRDefault="00621B0A">
            <w:pPr>
              <w:jc w:val="center"/>
            </w:pPr>
            <w:r>
              <w:rPr>
                <w:rFonts w:hint="eastAsia"/>
              </w:rPr>
              <w:t>现居住地</w:t>
            </w:r>
          </w:p>
        </w:tc>
        <w:tc>
          <w:tcPr>
            <w:tcW w:w="7758" w:type="dxa"/>
            <w:gridSpan w:val="5"/>
            <w:vAlign w:val="center"/>
          </w:tcPr>
          <w:p w:rsidR="008E3A44" w:rsidRDefault="008E3A44">
            <w:pPr>
              <w:jc w:val="center"/>
            </w:pPr>
          </w:p>
        </w:tc>
      </w:tr>
      <w:tr w:rsidR="008E3A44">
        <w:trPr>
          <w:trHeight w:val="675"/>
        </w:trPr>
        <w:tc>
          <w:tcPr>
            <w:tcW w:w="1522" w:type="dxa"/>
            <w:vAlign w:val="center"/>
          </w:tcPr>
          <w:p w:rsidR="008E3A44" w:rsidRDefault="00621B0A">
            <w:pPr>
              <w:spacing w:line="340" w:lineRule="exact"/>
              <w:jc w:val="center"/>
            </w:pPr>
            <w:r>
              <w:rPr>
                <w:rFonts w:hint="eastAsia"/>
              </w:rPr>
              <w:t>工作单位</w:t>
            </w:r>
          </w:p>
          <w:p w:rsidR="008E3A44" w:rsidRDefault="00621B0A">
            <w:pPr>
              <w:spacing w:line="340" w:lineRule="exact"/>
              <w:jc w:val="center"/>
            </w:pPr>
            <w:r>
              <w:rPr>
                <w:rFonts w:hint="eastAsia"/>
              </w:rPr>
              <w:t>及职务</w:t>
            </w:r>
          </w:p>
        </w:tc>
        <w:tc>
          <w:tcPr>
            <w:tcW w:w="7758" w:type="dxa"/>
            <w:gridSpan w:val="5"/>
            <w:vAlign w:val="center"/>
          </w:tcPr>
          <w:p w:rsidR="008E3A44" w:rsidRDefault="008E3A44">
            <w:pPr>
              <w:jc w:val="center"/>
            </w:pPr>
          </w:p>
        </w:tc>
      </w:tr>
      <w:tr w:rsidR="008E3A44" w:rsidTr="00621B0A">
        <w:trPr>
          <w:cantSplit/>
          <w:trHeight w:val="1391"/>
        </w:trPr>
        <w:tc>
          <w:tcPr>
            <w:tcW w:w="1522" w:type="dxa"/>
            <w:vAlign w:val="center"/>
          </w:tcPr>
          <w:p w:rsidR="008E3A44" w:rsidRDefault="00621B0A">
            <w:pPr>
              <w:jc w:val="center"/>
            </w:pPr>
            <w:r>
              <w:rPr>
                <w:rFonts w:hint="eastAsia"/>
              </w:rPr>
              <w:t>个人</w:t>
            </w:r>
          </w:p>
          <w:p w:rsidR="008E3A44" w:rsidRDefault="00621B0A">
            <w:pPr>
              <w:jc w:val="center"/>
            </w:pPr>
            <w:r>
              <w:rPr>
                <w:rFonts w:hint="eastAsia"/>
              </w:rPr>
              <w:t>工作</w:t>
            </w:r>
          </w:p>
          <w:p w:rsidR="008E3A44" w:rsidRDefault="00621B0A">
            <w:pPr>
              <w:jc w:val="center"/>
            </w:pPr>
            <w:r>
              <w:rPr>
                <w:rFonts w:hint="eastAsia"/>
              </w:rPr>
              <w:t>简历</w:t>
            </w:r>
          </w:p>
        </w:tc>
        <w:tc>
          <w:tcPr>
            <w:tcW w:w="7758" w:type="dxa"/>
            <w:gridSpan w:val="5"/>
            <w:vAlign w:val="center"/>
          </w:tcPr>
          <w:p w:rsidR="008E3A44" w:rsidRDefault="008E3A44">
            <w:pPr>
              <w:jc w:val="center"/>
            </w:pPr>
          </w:p>
        </w:tc>
      </w:tr>
      <w:tr w:rsidR="008E3A44" w:rsidTr="00621B0A">
        <w:trPr>
          <w:cantSplit/>
          <w:trHeight w:val="1256"/>
        </w:trPr>
        <w:tc>
          <w:tcPr>
            <w:tcW w:w="1522" w:type="dxa"/>
            <w:vAlign w:val="center"/>
          </w:tcPr>
          <w:p w:rsidR="008E3A44" w:rsidRDefault="00621B0A">
            <w:pPr>
              <w:jc w:val="center"/>
            </w:pPr>
            <w:r>
              <w:rPr>
                <w:rFonts w:hint="eastAsia"/>
              </w:rPr>
              <w:t>家庭主要</w:t>
            </w:r>
          </w:p>
          <w:p w:rsidR="008E3A44" w:rsidRDefault="00621B0A">
            <w:pPr>
              <w:jc w:val="center"/>
            </w:pPr>
            <w:r>
              <w:rPr>
                <w:rFonts w:hint="eastAsia"/>
              </w:rPr>
              <w:t>成员以及</w:t>
            </w:r>
          </w:p>
          <w:p w:rsidR="008E3A44" w:rsidRDefault="00621B0A">
            <w:pPr>
              <w:jc w:val="center"/>
            </w:pPr>
            <w:r>
              <w:rPr>
                <w:rFonts w:hint="eastAsia"/>
              </w:rPr>
              <w:t>联系方式</w:t>
            </w:r>
          </w:p>
        </w:tc>
        <w:tc>
          <w:tcPr>
            <w:tcW w:w="7758" w:type="dxa"/>
            <w:gridSpan w:val="5"/>
            <w:vAlign w:val="center"/>
          </w:tcPr>
          <w:p w:rsidR="008E3A44" w:rsidRDefault="008E3A44">
            <w:pPr>
              <w:jc w:val="center"/>
            </w:pPr>
          </w:p>
        </w:tc>
      </w:tr>
      <w:tr w:rsidR="008E3A44" w:rsidTr="00621B0A">
        <w:trPr>
          <w:cantSplit/>
          <w:trHeight w:val="1132"/>
        </w:trPr>
        <w:tc>
          <w:tcPr>
            <w:tcW w:w="1522" w:type="dxa"/>
            <w:vAlign w:val="center"/>
          </w:tcPr>
          <w:p w:rsidR="008E3A44" w:rsidRDefault="00621B0A">
            <w:pPr>
              <w:jc w:val="center"/>
            </w:pPr>
            <w:r>
              <w:rPr>
                <w:rFonts w:hint="eastAsia"/>
              </w:rPr>
              <w:t>有何</w:t>
            </w:r>
          </w:p>
          <w:p w:rsidR="008E3A44" w:rsidRDefault="00621B0A">
            <w:pPr>
              <w:jc w:val="center"/>
            </w:pPr>
            <w:r>
              <w:rPr>
                <w:rFonts w:hint="eastAsia"/>
              </w:rPr>
              <w:t>特长</w:t>
            </w:r>
          </w:p>
        </w:tc>
        <w:tc>
          <w:tcPr>
            <w:tcW w:w="7758" w:type="dxa"/>
            <w:gridSpan w:val="5"/>
            <w:vAlign w:val="center"/>
          </w:tcPr>
          <w:p w:rsidR="008E3A44" w:rsidRDefault="008E3A44">
            <w:pPr>
              <w:jc w:val="center"/>
            </w:pPr>
          </w:p>
        </w:tc>
      </w:tr>
      <w:tr w:rsidR="008E3A44">
        <w:trPr>
          <w:cantSplit/>
          <w:trHeight w:val="1493"/>
        </w:trPr>
        <w:tc>
          <w:tcPr>
            <w:tcW w:w="1522" w:type="dxa"/>
            <w:vAlign w:val="center"/>
          </w:tcPr>
          <w:p w:rsidR="008E3A44" w:rsidRDefault="00621B0A">
            <w:pPr>
              <w:jc w:val="center"/>
            </w:pPr>
            <w:r>
              <w:rPr>
                <w:rFonts w:hint="eastAsia"/>
              </w:rPr>
              <w:t>工会基层</w:t>
            </w:r>
          </w:p>
          <w:p w:rsidR="008E3A44" w:rsidRDefault="00621B0A">
            <w:pPr>
              <w:jc w:val="center"/>
            </w:pPr>
            <w:r>
              <w:rPr>
                <w:rFonts w:hint="eastAsia"/>
              </w:rPr>
              <w:t>委员会</w:t>
            </w:r>
          </w:p>
          <w:p w:rsidR="008E3A44" w:rsidRDefault="00621B0A">
            <w:pPr>
              <w:jc w:val="center"/>
            </w:pPr>
            <w:r>
              <w:rPr>
                <w:rFonts w:hint="eastAsia"/>
              </w:rPr>
              <w:t>意见</w:t>
            </w:r>
          </w:p>
        </w:tc>
        <w:tc>
          <w:tcPr>
            <w:tcW w:w="7758" w:type="dxa"/>
            <w:gridSpan w:val="5"/>
            <w:vAlign w:val="bottom"/>
          </w:tcPr>
          <w:p w:rsidR="008E3A44" w:rsidRDefault="00621B0A">
            <w:pPr>
              <w:jc w:val="center"/>
            </w:pPr>
            <w:r>
              <w:rPr>
                <w:rFonts w:hint="eastAsia"/>
              </w:rPr>
              <w:t>（盖章）</w:t>
            </w:r>
          </w:p>
          <w:p w:rsidR="008E3A44" w:rsidRDefault="00621B0A">
            <w:pPr>
              <w:jc w:val="right"/>
            </w:pPr>
            <w:r>
              <w:rPr>
                <w:rFonts w:hint="eastAsia"/>
              </w:rPr>
              <w:t>年月日</w:t>
            </w:r>
          </w:p>
        </w:tc>
      </w:tr>
      <w:tr w:rsidR="008E3A44">
        <w:trPr>
          <w:cantSplit/>
          <w:trHeight w:val="997"/>
        </w:trPr>
        <w:tc>
          <w:tcPr>
            <w:tcW w:w="1522" w:type="dxa"/>
            <w:vAlign w:val="center"/>
          </w:tcPr>
          <w:p w:rsidR="008E3A44" w:rsidRDefault="00621B0A">
            <w:pPr>
              <w:jc w:val="center"/>
            </w:pPr>
            <w:r>
              <w:rPr>
                <w:rFonts w:hint="eastAsia"/>
              </w:rPr>
              <w:t>备注</w:t>
            </w:r>
          </w:p>
        </w:tc>
        <w:tc>
          <w:tcPr>
            <w:tcW w:w="7758" w:type="dxa"/>
            <w:gridSpan w:val="5"/>
            <w:vAlign w:val="bottom"/>
          </w:tcPr>
          <w:p w:rsidR="008E3A44" w:rsidRDefault="00621B0A">
            <w:pPr>
              <w:rPr>
                <w:rFonts w:ascii="楷体_GB2312" w:eastAsia="楷体_GB2312"/>
                <w:szCs w:val="21"/>
              </w:rPr>
            </w:pPr>
            <w:r>
              <w:rPr>
                <w:rFonts w:ascii="楷体_GB2312" w:eastAsia="楷体_GB2312" w:hint="eastAsia"/>
                <w:szCs w:val="21"/>
              </w:rPr>
              <w:t>（注：该同志于</w:t>
            </w:r>
            <w:r>
              <w:rPr>
                <w:rFonts w:ascii="楷体_GB2312" w:eastAsia="楷体_GB2312" w:hAnsi="宋体" w:hint="eastAsia"/>
                <w:szCs w:val="21"/>
              </w:rPr>
              <w:t>年月日因转出会员关系。）</w:t>
            </w:r>
          </w:p>
        </w:tc>
      </w:tr>
    </w:tbl>
    <w:p w:rsidR="008E3A44" w:rsidRDefault="00621B0A">
      <w:pPr>
        <w:wordWrap w:val="0"/>
        <w:jc w:val="right"/>
        <w:rPr>
          <w:rFonts w:eastAsia="黑体"/>
          <w:sz w:val="24"/>
          <w:szCs w:val="24"/>
        </w:rPr>
      </w:pPr>
      <w:r>
        <w:rPr>
          <w:rFonts w:hint="eastAsia"/>
          <w:sz w:val="24"/>
          <w:szCs w:val="24"/>
        </w:rPr>
        <w:t>中华全国总工会制</w:t>
      </w:r>
    </w:p>
    <w:p w:rsidR="008E3A44" w:rsidRDefault="00621B0A">
      <w:pPr>
        <w:rPr>
          <w:rFonts w:ascii="黑体" w:eastAsia="黑体" w:hAnsi="黑体" w:cs="黑体"/>
          <w:sz w:val="32"/>
          <w:szCs w:val="32"/>
        </w:rPr>
      </w:pPr>
      <w:r>
        <w:rPr>
          <w:rFonts w:ascii="黑体" w:eastAsia="黑体" w:hAnsi="黑体" w:cs="黑体" w:hint="eastAsia"/>
          <w:sz w:val="32"/>
          <w:szCs w:val="32"/>
        </w:rPr>
        <w:lastRenderedPageBreak/>
        <w:t>附件2</w:t>
      </w:r>
    </w:p>
    <w:p w:rsidR="008E3A44" w:rsidRDefault="00621B0A">
      <w:pPr>
        <w:jc w:val="center"/>
        <w:rPr>
          <w:rFonts w:ascii="华文中宋" w:eastAsia="华文中宋" w:hAnsi="华文中宋" w:cs="华文中宋"/>
          <w:sz w:val="44"/>
          <w:szCs w:val="44"/>
        </w:rPr>
      </w:pPr>
      <w:r>
        <w:rPr>
          <w:rFonts w:ascii="华文中宋" w:eastAsia="华文中宋" w:hAnsi="华文中宋" w:cs="华文中宋" w:hint="eastAsia"/>
          <w:sz w:val="44"/>
          <w:szCs w:val="44"/>
        </w:rPr>
        <w:t>中华全国总工会入会申请书</w:t>
      </w:r>
    </w:p>
    <w:p w:rsidR="008E3A44" w:rsidRDefault="008E3A44">
      <w:pPr>
        <w:ind w:firstLineChars="200" w:firstLine="640"/>
        <w:rPr>
          <w:rFonts w:ascii="仿宋" w:eastAsia="仿宋" w:hAnsi="仿宋" w:cs="仿宋"/>
          <w:sz w:val="32"/>
          <w:szCs w:val="32"/>
        </w:rPr>
      </w:pPr>
    </w:p>
    <w:p w:rsidR="008E3A44" w:rsidRDefault="00621B0A">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我自愿加入中华全国总工会,遵守工会章程,执行工会决议,积极参加工会活动,为全面建成小康社会、把我国建设成为富强民主文明和谐美丽的社会主义现代化强国、实现中华民族伟大复兴的中国梦而奋斗。</w:t>
      </w:r>
    </w:p>
    <w:p w:rsidR="008E3A44" w:rsidRDefault="008E3A44">
      <w:pPr>
        <w:spacing w:line="600" w:lineRule="exact"/>
        <w:ind w:firstLineChars="200" w:firstLine="640"/>
        <w:rPr>
          <w:rFonts w:ascii="仿宋" w:eastAsia="仿宋" w:hAnsi="仿宋" w:cs="仿宋"/>
          <w:sz w:val="32"/>
          <w:szCs w:val="32"/>
        </w:rPr>
      </w:pPr>
    </w:p>
    <w:p w:rsidR="008E3A44" w:rsidRDefault="008E3A44">
      <w:pPr>
        <w:spacing w:line="600" w:lineRule="exact"/>
        <w:ind w:firstLineChars="200" w:firstLine="640"/>
        <w:rPr>
          <w:rFonts w:ascii="仿宋" w:eastAsia="仿宋" w:hAnsi="仿宋" w:cs="仿宋"/>
          <w:sz w:val="32"/>
          <w:szCs w:val="32"/>
        </w:rPr>
      </w:pPr>
    </w:p>
    <w:p w:rsidR="008E3A44" w:rsidRDefault="00621B0A" w:rsidP="00621B0A">
      <w:pPr>
        <w:wordWrap w:val="0"/>
        <w:ind w:right="640" w:firstLineChars="2150" w:firstLine="6880"/>
        <w:rPr>
          <w:rFonts w:ascii="仿宋" w:eastAsia="仿宋" w:hAnsi="仿宋" w:cs="仿宋"/>
          <w:sz w:val="32"/>
          <w:szCs w:val="32"/>
        </w:rPr>
      </w:pPr>
      <w:r>
        <w:rPr>
          <w:rFonts w:ascii="仿宋" w:eastAsia="仿宋" w:hAnsi="仿宋" w:cs="仿宋" w:hint="eastAsia"/>
          <w:sz w:val="32"/>
          <w:szCs w:val="32"/>
        </w:rPr>
        <w:t>申请人:</w:t>
      </w:r>
    </w:p>
    <w:p w:rsidR="008E3A44" w:rsidRDefault="00621B0A" w:rsidP="00621B0A">
      <w:pPr>
        <w:wordWrap w:val="0"/>
        <w:ind w:right="640"/>
        <w:jc w:val="right"/>
        <w:rPr>
          <w:rFonts w:ascii="仿宋" w:eastAsia="仿宋" w:hAnsi="仿宋" w:cs="仿宋"/>
          <w:sz w:val="32"/>
          <w:szCs w:val="32"/>
        </w:rPr>
      </w:pPr>
      <w:r>
        <w:rPr>
          <w:rFonts w:ascii="仿宋" w:eastAsia="仿宋" w:hAnsi="仿宋" w:cs="仿宋" w:hint="eastAsia"/>
          <w:sz w:val="32"/>
          <w:szCs w:val="32"/>
        </w:rPr>
        <w:t>年　月　日</w:t>
      </w:r>
    </w:p>
    <w:p w:rsidR="008E3A44" w:rsidRDefault="008E3A44">
      <w:pPr>
        <w:rPr>
          <w:rFonts w:ascii="仿宋" w:eastAsia="仿宋" w:hAnsi="仿宋" w:cs="仿宋"/>
          <w:sz w:val="32"/>
          <w:szCs w:val="32"/>
        </w:rPr>
      </w:pPr>
    </w:p>
    <w:p w:rsidR="008E3A44" w:rsidRDefault="008E3A44">
      <w:pPr>
        <w:rPr>
          <w:rFonts w:ascii="仿宋" w:eastAsia="仿宋" w:hAnsi="仿宋" w:cs="仿宋"/>
          <w:sz w:val="32"/>
          <w:szCs w:val="32"/>
        </w:rPr>
      </w:pPr>
    </w:p>
    <w:p w:rsidR="008E3A44" w:rsidRDefault="008E3A44">
      <w:pPr>
        <w:rPr>
          <w:rFonts w:ascii="仿宋" w:eastAsia="仿宋" w:hAnsi="仿宋" w:cs="仿宋"/>
          <w:sz w:val="32"/>
          <w:szCs w:val="32"/>
        </w:rPr>
      </w:pPr>
    </w:p>
    <w:p w:rsidR="008E3A44" w:rsidRDefault="008E3A44">
      <w:pPr>
        <w:rPr>
          <w:rFonts w:ascii="仿宋" w:eastAsia="仿宋" w:hAnsi="仿宋" w:cs="仿宋"/>
          <w:sz w:val="32"/>
          <w:szCs w:val="32"/>
        </w:rPr>
      </w:pPr>
    </w:p>
    <w:p w:rsidR="008E3A44" w:rsidRDefault="008E3A44">
      <w:pPr>
        <w:rPr>
          <w:rFonts w:ascii="仿宋" w:eastAsia="仿宋" w:hAnsi="仿宋" w:cs="仿宋"/>
          <w:sz w:val="32"/>
          <w:szCs w:val="32"/>
        </w:rPr>
      </w:pPr>
    </w:p>
    <w:p w:rsidR="008E3A44" w:rsidRDefault="008E3A44">
      <w:pPr>
        <w:rPr>
          <w:rFonts w:ascii="仿宋" w:eastAsia="仿宋" w:hAnsi="仿宋" w:cs="仿宋"/>
          <w:sz w:val="32"/>
          <w:szCs w:val="32"/>
        </w:rPr>
      </w:pPr>
    </w:p>
    <w:p w:rsidR="008E3A44" w:rsidRDefault="008E3A44">
      <w:pPr>
        <w:rPr>
          <w:rFonts w:ascii="仿宋" w:eastAsia="仿宋" w:hAnsi="仿宋" w:cs="仿宋"/>
          <w:sz w:val="32"/>
          <w:szCs w:val="32"/>
        </w:rPr>
      </w:pPr>
    </w:p>
    <w:p w:rsidR="008E3A44" w:rsidRDefault="008E3A44">
      <w:pPr>
        <w:rPr>
          <w:rFonts w:ascii="仿宋" w:eastAsia="仿宋" w:hAnsi="仿宋" w:cs="仿宋"/>
          <w:sz w:val="32"/>
          <w:szCs w:val="32"/>
        </w:rPr>
      </w:pPr>
    </w:p>
    <w:p w:rsidR="00621B0A" w:rsidRDefault="00621B0A">
      <w:pPr>
        <w:rPr>
          <w:rFonts w:ascii="仿宋" w:eastAsia="仿宋" w:hAnsi="仿宋" w:cs="仿宋"/>
          <w:sz w:val="32"/>
          <w:szCs w:val="32"/>
        </w:rPr>
      </w:pPr>
    </w:p>
    <w:p w:rsidR="008E3A44" w:rsidRDefault="00621B0A">
      <w:pPr>
        <w:rPr>
          <w:rFonts w:ascii="黑体" w:eastAsia="黑体" w:hAnsi="黑体" w:cs="黑体"/>
          <w:sz w:val="32"/>
          <w:szCs w:val="32"/>
        </w:rPr>
      </w:pPr>
      <w:r>
        <w:rPr>
          <w:rFonts w:ascii="黑体" w:eastAsia="黑体" w:hAnsi="黑体" w:cs="黑体" w:hint="eastAsia"/>
          <w:sz w:val="32"/>
          <w:szCs w:val="32"/>
        </w:rPr>
        <w:lastRenderedPageBreak/>
        <w:t>附件3</w:t>
      </w:r>
    </w:p>
    <w:p w:rsidR="008E3A44" w:rsidRDefault="00621B0A">
      <w:pPr>
        <w:spacing w:line="60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《中华全国总工会会员证》“会员的权利”</w:t>
      </w:r>
    </w:p>
    <w:p w:rsidR="008E3A44" w:rsidRDefault="00621B0A">
      <w:pPr>
        <w:spacing w:line="60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“会员的义务”部分</w:t>
      </w:r>
    </w:p>
    <w:p w:rsidR="00FC1329" w:rsidRDefault="00FC1329">
      <w:pPr>
        <w:spacing w:line="600" w:lineRule="exact"/>
        <w:jc w:val="center"/>
        <w:rPr>
          <w:rFonts w:ascii="黑体" w:eastAsia="黑体" w:hAnsi="黑体" w:cs="黑体"/>
          <w:sz w:val="32"/>
          <w:szCs w:val="32"/>
        </w:rPr>
      </w:pPr>
    </w:p>
    <w:p w:rsidR="00621B0A" w:rsidRDefault="00621B0A" w:rsidP="00FC1329">
      <w:pPr>
        <w:spacing w:line="600" w:lineRule="exact"/>
        <w:jc w:val="center"/>
        <w:rPr>
          <w:rFonts w:ascii="黑体" w:eastAsia="黑体" w:hAnsi="黑体" w:cs="黑体"/>
          <w:sz w:val="32"/>
          <w:szCs w:val="32"/>
        </w:rPr>
      </w:pPr>
      <w:r>
        <w:rPr>
          <w:rFonts w:ascii="黑体" w:eastAsia="黑体" w:hAnsi="黑体" w:cs="黑体" w:hint="eastAsia"/>
          <w:sz w:val="32"/>
          <w:szCs w:val="32"/>
        </w:rPr>
        <w:t>会员的权利</w:t>
      </w:r>
    </w:p>
    <w:p w:rsidR="008E3A44" w:rsidRDefault="00621B0A">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)选举权、被选举权和表决权。</w:t>
      </w:r>
    </w:p>
    <w:p w:rsidR="008E3A44" w:rsidRDefault="00621B0A">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(二)对工会工作进行监督,提出意见和建议,要求撤换或者罢免不称职的工会工作人员。</w:t>
      </w:r>
    </w:p>
    <w:p w:rsidR="008E3A44" w:rsidRDefault="00621B0A">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(三)对国家和社会生活问题及本单位工作提出批评与建议,要求工会组织向有关方面如实反映。</w:t>
      </w:r>
    </w:p>
    <w:p w:rsidR="008E3A44" w:rsidRDefault="00621B0A">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(四)在合法权益受到侵犯时,要求工会给予保护。</w:t>
      </w:r>
    </w:p>
    <w:p w:rsidR="008E3A44" w:rsidRDefault="00621B0A">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(五)工会提供的文化、教育、体育、旅游、疗休养、互助保障、生活救助、法律服务、就业服务等优惠待遇;工会给予的各种奖励。</w:t>
      </w:r>
    </w:p>
    <w:p w:rsidR="008E3A44" w:rsidRDefault="00621B0A">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(六)在工会会议和工会媒体上,参加关于工会工作和职工关心问题的讨论。</w:t>
      </w:r>
    </w:p>
    <w:p w:rsidR="008E3A44" w:rsidRDefault="00621B0A">
      <w:pPr>
        <w:spacing w:line="600" w:lineRule="exact"/>
        <w:jc w:val="center"/>
        <w:rPr>
          <w:rFonts w:ascii="黑体" w:eastAsia="黑体" w:hAnsi="黑体" w:cs="黑体"/>
          <w:sz w:val="32"/>
          <w:szCs w:val="32"/>
        </w:rPr>
      </w:pPr>
      <w:r>
        <w:rPr>
          <w:rFonts w:ascii="黑体" w:eastAsia="黑体" w:hAnsi="黑体" w:cs="黑体" w:hint="eastAsia"/>
          <w:sz w:val="32"/>
          <w:szCs w:val="32"/>
        </w:rPr>
        <w:t>会员的义务</w:t>
      </w:r>
    </w:p>
    <w:p w:rsidR="008E3A44" w:rsidRDefault="00621B0A">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)认真学习贯彻习近平新时代中国特色社会主义思想,学习政治、经济、文化、法律、科学、技术和工会基本知识等。</w:t>
      </w:r>
    </w:p>
    <w:p w:rsidR="008E3A44" w:rsidRDefault="00621B0A">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(二)积极参加民主管理,努力完成生产和工作任务,立足本职岗位建功立业。</w:t>
      </w:r>
    </w:p>
    <w:p w:rsidR="008E3A44" w:rsidRDefault="00621B0A">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(三)遵守宪法和法律,</w:t>
      </w:r>
      <w:proofErr w:type="gramStart"/>
      <w:r>
        <w:rPr>
          <w:rFonts w:ascii="仿宋" w:eastAsia="仿宋" w:hAnsi="仿宋" w:cs="仿宋" w:hint="eastAsia"/>
          <w:sz w:val="32"/>
          <w:szCs w:val="32"/>
        </w:rPr>
        <w:t>践行</w:t>
      </w:r>
      <w:proofErr w:type="gramEnd"/>
      <w:r>
        <w:rPr>
          <w:rFonts w:ascii="仿宋" w:eastAsia="仿宋" w:hAnsi="仿宋" w:cs="仿宋" w:hint="eastAsia"/>
          <w:sz w:val="32"/>
          <w:szCs w:val="32"/>
        </w:rPr>
        <w:t>社会主义核心价值观,弘扬中华民族传统美德,恪守社会公德、职业道德、家庭美德、个人品德,遵守劳动纪律。</w:t>
      </w:r>
    </w:p>
    <w:p w:rsidR="008E3A44" w:rsidRDefault="00621B0A">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(四)正确处理国家、集体、个人三者利益关系,向危害国家、社会利益的行为作斗争。</w:t>
      </w:r>
    </w:p>
    <w:p w:rsidR="008E3A44" w:rsidRDefault="00621B0A">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(五)维护中国工人阶级和工会组织的团结统一,发扬阶级友爱,搞好互助互济。</w:t>
      </w:r>
    </w:p>
    <w:p w:rsidR="008E3A44" w:rsidRDefault="00621B0A">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(六)遵守工会章程,执行工会决议,参加工会活动,按月交纳会费。</w:t>
      </w:r>
    </w:p>
    <w:p w:rsidR="008E3A44" w:rsidRDefault="008E3A44">
      <w:pPr>
        <w:rPr>
          <w:rFonts w:ascii="仿宋" w:eastAsia="仿宋" w:hAnsi="仿宋" w:cs="仿宋"/>
          <w:sz w:val="32"/>
          <w:szCs w:val="32"/>
        </w:rPr>
      </w:pPr>
    </w:p>
    <w:p w:rsidR="008E3A44" w:rsidRDefault="008E3A44">
      <w:pPr>
        <w:rPr>
          <w:rFonts w:ascii="仿宋" w:eastAsia="仿宋" w:hAnsi="仿宋" w:cs="仿宋"/>
          <w:sz w:val="32"/>
          <w:szCs w:val="32"/>
        </w:rPr>
      </w:pPr>
    </w:p>
    <w:p w:rsidR="008E3A44" w:rsidRDefault="008E3A44" w:rsidP="00FC1329">
      <w:pPr>
        <w:jc w:val="left"/>
        <w:rPr>
          <w:rFonts w:ascii="仿宋" w:eastAsia="仿宋" w:hAnsi="仿宋" w:cs="仿宋"/>
          <w:sz w:val="32"/>
          <w:szCs w:val="32"/>
        </w:rPr>
      </w:pPr>
    </w:p>
    <w:p w:rsidR="008E3A44" w:rsidRDefault="008E3A44" w:rsidP="00FC1329">
      <w:pPr>
        <w:jc w:val="left"/>
      </w:pPr>
    </w:p>
    <w:p w:rsidR="00FC1329" w:rsidRDefault="00FC1329" w:rsidP="00FC1329">
      <w:pPr>
        <w:jc w:val="left"/>
      </w:pPr>
    </w:p>
    <w:p w:rsidR="00FC1329" w:rsidRDefault="00FC1329" w:rsidP="00FC1329">
      <w:pPr>
        <w:jc w:val="left"/>
      </w:pPr>
    </w:p>
    <w:p w:rsidR="00FC1329" w:rsidRDefault="00FC1329" w:rsidP="00FC1329">
      <w:pPr>
        <w:jc w:val="left"/>
      </w:pPr>
    </w:p>
    <w:p w:rsidR="00FC1329" w:rsidRDefault="00FC1329" w:rsidP="00FC1329">
      <w:pPr>
        <w:jc w:val="left"/>
      </w:pPr>
    </w:p>
    <w:p w:rsidR="00FC1329" w:rsidRDefault="00FC1329" w:rsidP="00FC1329">
      <w:pPr>
        <w:jc w:val="left"/>
      </w:pPr>
    </w:p>
    <w:p w:rsidR="00FC1329" w:rsidRDefault="00FC1329" w:rsidP="00FC1329">
      <w:pPr>
        <w:jc w:val="left"/>
      </w:pPr>
    </w:p>
    <w:p w:rsidR="00FC1329" w:rsidRDefault="00FC1329" w:rsidP="00FC1329">
      <w:pPr>
        <w:jc w:val="left"/>
      </w:pPr>
    </w:p>
    <w:p w:rsidR="00FC1329" w:rsidRDefault="00FC1329" w:rsidP="00FC1329">
      <w:pPr>
        <w:jc w:val="left"/>
      </w:pPr>
    </w:p>
    <w:p w:rsidR="006C50E9" w:rsidRDefault="006C50E9" w:rsidP="00FC1329">
      <w:pPr>
        <w:jc w:val="left"/>
      </w:pPr>
    </w:p>
    <w:p w:rsidR="006C50E9" w:rsidRDefault="006C50E9" w:rsidP="00FC1329">
      <w:pPr>
        <w:jc w:val="left"/>
      </w:pPr>
    </w:p>
    <w:p w:rsidR="006C50E9" w:rsidRDefault="006C50E9" w:rsidP="00FC1329">
      <w:pPr>
        <w:jc w:val="left"/>
      </w:pPr>
    </w:p>
    <w:p w:rsidR="006C50E9" w:rsidRDefault="006C50E9" w:rsidP="00FC1329">
      <w:pPr>
        <w:jc w:val="left"/>
      </w:pPr>
    </w:p>
    <w:p w:rsidR="006C50E9" w:rsidRDefault="006C50E9" w:rsidP="00FC1329">
      <w:pPr>
        <w:jc w:val="left"/>
      </w:pPr>
    </w:p>
    <w:p w:rsidR="006C50E9" w:rsidRDefault="006C50E9" w:rsidP="00FC1329">
      <w:pPr>
        <w:jc w:val="left"/>
      </w:pPr>
    </w:p>
    <w:p w:rsidR="006C50E9" w:rsidRDefault="006C50E9" w:rsidP="00FC1329">
      <w:pPr>
        <w:jc w:val="left"/>
      </w:pPr>
    </w:p>
    <w:p w:rsidR="006C50E9" w:rsidRDefault="006C50E9" w:rsidP="00FC1329">
      <w:pPr>
        <w:jc w:val="left"/>
      </w:pPr>
    </w:p>
    <w:p w:rsidR="006C50E9" w:rsidRDefault="006C50E9" w:rsidP="00FC1329">
      <w:pPr>
        <w:jc w:val="left"/>
      </w:pPr>
    </w:p>
    <w:p w:rsidR="006C50E9" w:rsidRDefault="006C50E9" w:rsidP="00FC1329">
      <w:pPr>
        <w:jc w:val="left"/>
      </w:pPr>
    </w:p>
    <w:p w:rsidR="006C50E9" w:rsidRDefault="006C50E9" w:rsidP="00FC1329">
      <w:pPr>
        <w:jc w:val="left"/>
      </w:pPr>
    </w:p>
    <w:p w:rsidR="006C50E9" w:rsidRDefault="006C50E9" w:rsidP="00FC1329">
      <w:pPr>
        <w:jc w:val="left"/>
      </w:pPr>
    </w:p>
    <w:p w:rsidR="006C50E9" w:rsidRDefault="006C50E9" w:rsidP="00FC1329">
      <w:pPr>
        <w:jc w:val="left"/>
      </w:pPr>
    </w:p>
    <w:p w:rsidR="006C50E9" w:rsidRDefault="006C50E9" w:rsidP="00FC1329">
      <w:pPr>
        <w:jc w:val="left"/>
      </w:pPr>
    </w:p>
    <w:p w:rsidR="006C50E9" w:rsidRDefault="006C50E9" w:rsidP="00FC1329">
      <w:pPr>
        <w:jc w:val="left"/>
      </w:pPr>
    </w:p>
    <w:p w:rsidR="006C50E9" w:rsidRDefault="006C50E9" w:rsidP="00FC1329">
      <w:pPr>
        <w:jc w:val="left"/>
      </w:pPr>
    </w:p>
    <w:p w:rsidR="006C50E9" w:rsidRDefault="006C50E9" w:rsidP="00FC1329">
      <w:pPr>
        <w:jc w:val="left"/>
      </w:pPr>
    </w:p>
    <w:p w:rsidR="006C50E9" w:rsidRDefault="006C50E9" w:rsidP="00FC1329">
      <w:pPr>
        <w:jc w:val="left"/>
      </w:pPr>
    </w:p>
    <w:p w:rsidR="006C50E9" w:rsidRDefault="006C50E9" w:rsidP="00FC1329">
      <w:pPr>
        <w:jc w:val="left"/>
      </w:pPr>
    </w:p>
    <w:p w:rsidR="006C50E9" w:rsidRDefault="006C50E9" w:rsidP="00FC1329">
      <w:pPr>
        <w:jc w:val="left"/>
      </w:pPr>
    </w:p>
    <w:p w:rsidR="006C50E9" w:rsidRDefault="006C50E9" w:rsidP="00FC1329">
      <w:pPr>
        <w:jc w:val="left"/>
      </w:pPr>
    </w:p>
    <w:p w:rsidR="006C50E9" w:rsidRDefault="006C50E9" w:rsidP="00FC1329">
      <w:pPr>
        <w:jc w:val="left"/>
      </w:pPr>
    </w:p>
    <w:p w:rsidR="006C50E9" w:rsidRDefault="006C50E9" w:rsidP="00FC1329">
      <w:pPr>
        <w:jc w:val="left"/>
      </w:pPr>
    </w:p>
    <w:p w:rsidR="006C50E9" w:rsidRDefault="006C50E9" w:rsidP="00FC1329">
      <w:pPr>
        <w:jc w:val="left"/>
      </w:pPr>
    </w:p>
    <w:p w:rsidR="006C50E9" w:rsidRDefault="006C50E9" w:rsidP="00FC1329">
      <w:pPr>
        <w:jc w:val="left"/>
      </w:pPr>
    </w:p>
    <w:p w:rsidR="006C50E9" w:rsidRDefault="006C50E9" w:rsidP="00FC1329">
      <w:pPr>
        <w:jc w:val="left"/>
      </w:pPr>
    </w:p>
    <w:p w:rsidR="006C50E9" w:rsidRDefault="006C50E9" w:rsidP="00FC1329">
      <w:pPr>
        <w:jc w:val="left"/>
      </w:pPr>
    </w:p>
    <w:p w:rsidR="006C50E9" w:rsidRDefault="006C50E9" w:rsidP="00FC1329">
      <w:pPr>
        <w:jc w:val="left"/>
      </w:pPr>
    </w:p>
    <w:p w:rsidR="006C50E9" w:rsidRDefault="006C50E9" w:rsidP="00FC1329">
      <w:pPr>
        <w:jc w:val="left"/>
      </w:pPr>
    </w:p>
    <w:p w:rsidR="006C50E9" w:rsidRDefault="006C50E9" w:rsidP="00FC1329">
      <w:pPr>
        <w:jc w:val="left"/>
      </w:pPr>
    </w:p>
    <w:p w:rsidR="006C50E9" w:rsidRDefault="006C50E9" w:rsidP="00FC1329">
      <w:pPr>
        <w:jc w:val="left"/>
      </w:pPr>
    </w:p>
    <w:p w:rsidR="006C50E9" w:rsidRDefault="006C50E9" w:rsidP="00FC1329">
      <w:pPr>
        <w:jc w:val="left"/>
      </w:pPr>
    </w:p>
    <w:p w:rsidR="006C50E9" w:rsidRDefault="006C50E9" w:rsidP="00FC1329">
      <w:pPr>
        <w:jc w:val="left"/>
      </w:pPr>
    </w:p>
    <w:p w:rsidR="006C50E9" w:rsidRDefault="006C50E9" w:rsidP="00FC1329">
      <w:pPr>
        <w:jc w:val="left"/>
      </w:pPr>
    </w:p>
    <w:p w:rsidR="006C50E9" w:rsidRDefault="006C50E9" w:rsidP="00FC1329">
      <w:pPr>
        <w:jc w:val="left"/>
      </w:pPr>
    </w:p>
    <w:p w:rsidR="006C50E9" w:rsidRDefault="006C50E9" w:rsidP="00FC1329">
      <w:pPr>
        <w:jc w:val="left"/>
      </w:pPr>
    </w:p>
    <w:p w:rsidR="006C50E9" w:rsidRDefault="006C50E9" w:rsidP="00FC1329">
      <w:pPr>
        <w:jc w:val="left"/>
      </w:pPr>
    </w:p>
    <w:p w:rsidR="006C50E9" w:rsidRDefault="006C50E9" w:rsidP="00FC1329">
      <w:pPr>
        <w:jc w:val="left"/>
      </w:pPr>
    </w:p>
    <w:p w:rsidR="006C50E9" w:rsidRDefault="006C50E9" w:rsidP="00FC1329">
      <w:pPr>
        <w:jc w:val="left"/>
      </w:pPr>
    </w:p>
    <w:p w:rsidR="006C50E9" w:rsidRDefault="006C50E9" w:rsidP="00FC1329">
      <w:pPr>
        <w:jc w:val="left"/>
      </w:pPr>
    </w:p>
    <w:p w:rsidR="006C50E9" w:rsidRDefault="006C50E9" w:rsidP="00FC1329">
      <w:pPr>
        <w:jc w:val="left"/>
        <w:rPr>
          <w:rFonts w:hint="eastAsia"/>
        </w:rPr>
      </w:pPr>
    </w:p>
    <w:p w:rsidR="00FC1329" w:rsidRDefault="00FC1329" w:rsidP="00FC1329">
      <w:pPr>
        <w:jc w:val="left"/>
        <w:rPr>
          <w:rFonts w:hint="eastAsia"/>
        </w:rPr>
      </w:pPr>
    </w:p>
    <w:p w:rsidR="00FC1329" w:rsidRDefault="00FC1329" w:rsidP="00FC1329">
      <w:pPr>
        <w:jc w:val="left"/>
      </w:pPr>
    </w:p>
    <w:p w:rsidR="00FC1329" w:rsidRDefault="00FC1329" w:rsidP="00FC1329">
      <w:pPr>
        <w:jc w:val="left"/>
      </w:pPr>
    </w:p>
    <w:p w:rsidR="00FC1329" w:rsidRDefault="00FC1329" w:rsidP="00FC1329">
      <w:pPr>
        <w:jc w:val="left"/>
      </w:pPr>
    </w:p>
    <w:tbl>
      <w:tblPr>
        <w:tblpPr w:leftFromText="180" w:rightFromText="180" w:vertAnchor="text" w:horzAnchor="margin" w:tblpY="65"/>
        <w:tblOverlap w:val="never"/>
        <w:tblW w:w="9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5"/>
      </w:tblGrid>
      <w:tr w:rsidR="00FC1329" w:rsidTr="00C53264">
        <w:tc>
          <w:tcPr>
            <w:tcW w:w="9035" w:type="dxa"/>
            <w:tcBorders>
              <w:top w:val="single" w:sz="4" w:space="0" w:color="auto"/>
              <w:left w:val="nil"/>
              <w:bottom w:val="single" w:sz="4" w:space="0" w:color="auto"/>
              <w:right w:val="nil"/>
              <w:tl2br w:val="nil"/>
              <w:tr2bl w:val="nil"/>
            </w:tcBorders>
          </w:tcPr>
          <w:p w:rsidR="00FC1329" w:rsidRDefault="00FC1329" w:rsidP="00C53264">
            <w:pPr>
              <w:ind w:firstLineChars="50" w:firstLine="140"/>
              <w:rPr>
                <w:rFonts w:ascii="仿宋" w:eastAsia="仿宋" w:hAnsi="仿宋"/>
                <w:sz w:val="28"/>
                <w:szCs w:val="28"/>
              </w:rPr>
            </w:pPr>
            <w:r>
              <w:rPr>
                <w:rFonts w:ascii="仿宋" w:eastAsia="仿宋" w:hAnsi="仿宋" w:hint="eastAsia"/>
                <w:sz w:val="28"/>
                <w:szCs w:val="28"/>
              </w:rPr>
              <w:t xml:space="preserve">鄂尔多斯市总工会             </w:t>
            </w:r>
            <w:r>
              <w:rPr>
                <w:rFonts w:ascii="仿宋" w:eastAsia="仿宋" w:hAnsi="仿宋"/>
                <w:sz w:val="28"/>
                <w:szCs w:val="28"/>
              </w:rPr>
              <w:t xml:space="preserve">          </w:t>
            </w:r>
            <w:r>
              <w:rPr>
                <w:rFonts w:ascii="仿宋" w:eastAsia="仿宋" w:hAnsi="仿宋" w:hint="eastAsia"/>
                <w:sz w:val="28"/>
                <w:szCs w:val="28"/>
              </w:rPr>
              <w:t xml:space="preserve">  2019年</w:t>
            </w:r>
            <w:r>
              <w:rPr>
                <w:rFonts w:ascii="仿宋" w:eastAsia="仿宋" w:hAnsi="仿宋"/>
                <w:sz w:val="28"/>
                <w:szCs w:val="28"/>
              </w:rPr>
              <w:t>2</w:t>
            </w:r>
            <w:r>
              <w:rPr>
                <w:rFonts w:ascii="仿宋" w:eastAsia="仿宋" w:hAnsi="仿宋" w:hint="eastAsia"/>
                <w:sz w:val="28"/>
                <w:szCs w:val="28"/>
              </w:rPr>
              <w:t>月</w:t>
            </w:r>
            <w:r>
              <w:rPr>
                <w:rFonts w:ascii="仿宋" w:eastAsia="仿宋" w:hAnsi="仿宋"/>
                <w:sz w:val="28"/>
                <w:szCs w:val="28"/>
              </w:rPr>
              <w:t>12</w:t>
            </w:r>
            <w:r>
              <w:rPr>
                <w:rFonts w:ascii="仿宋" w:eastAsia="仿宋" w:hAnsi="仿宋" w:hint="eastAsia"/>
                <w:sz w:val="28"/>
                <w:szCs w:val="28"/>
              </w:rPr>
              <w:t>日印发</w:t>
            </w:r>
          </w:p>
        </w:tc>
      </w:tr>
    </w:tbl>
    <w:p w:rsidR="00FC1329" w:rsidRPr="00FC1329" w:rsidRDefault="00FC1329" w:rsidP="006C50E9">
      <w:pPr>
        <w:jc w:val="left"/>
      </w:pPr>
    </w:p>
    <w:sectPr w:rsidR="00FC1329" w:rsidRPr="00FC1329" w:rsidSect="00FC1329">
      <w:footerReference w:type="even" r:id="rId9"/>
      <w:footerReference w:type="default" r:id="rId10"/>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AF9" w:rsidRDefault="00246AF9" w:rsidP="00FC1329">
      <w:r>
        <w:separator/>
      </w:r>
    </w:p>
  </w:endnote>
  <w:endnote w:type="continuationSeparator" w:id="0">
    <w:p w:rsidR="00246AF9" w:rsidRDefault="00246AF9" w:rsidP="00FC1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华文中宋">
    <w:altName w:val="宋体"/>
    <w:panose1 w:val="02010600040101010101"/>
    <w:charset w:val="86"/>
    <w:family w:val="auto"/>
    <w:pitch w:val="variable"/>
    <w:sig w:usb0="00000287" w:usb1="080F0000" w:usb2="00000010" w:usb3="00000000" w:csb0="0004009F" w:csb1="00000000"/>
  </w:font>
  <w:font w:name="方正小标宋简体">
    <w:panose1 w:val="02010601030101010101"/>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3951830"/>
      <w:docPartObj>
        <w:docPartGallery w:val="Page Numbers (Bottom of Page)"/>
        <w:docPartUnique/>
      </w:docPartObj>
    </w:sdtPr>
    <w:sdtEndPr>
      <w:rPr>
        <w:rFonts w:asciiTheme="majorEastAsia" w:eastAsiaTheme="majorEastAsia" w:hAnsiTheme="majorEastAsia"/>
        <w:sz w:val="28"/>
        <w:szCs w:val="28"/>
      </w:rPr>
    </w:sdtEndPr>
    <w:sdtContent>
      <w:p w:rsidR="00FC1329" w:rsidRPr="00FC1329" w:rsidRDefault="00FC1329" w:rsidP="00FC1329">
        <w:pPr>
          <w:pStyle w:val="a5"/>
          <w:rPr>
            <w:rFonts w:asciiTheme="majorEastAsia" w:eastAsiaTheme="majorEastAsia" w:hAnsiTheme="majorEastAsia"/>
            <w:sz w:val="28"/>
            <w:szCs w:val="28"/>
          </w:rPr>
        </w:pPr>
        <w:r w:rsidRPr="00FC1329">
          <w:rPr>
            <w:rFonts w:asciiTheme="majorEastAsia" w:eastAsiaTheme="majorEastAsia" w:hAnsiTheme="majorEastAsia" w:hint="eastAsia"/>
            <w:sz w:val="28"/>
            <w:szCs w:val="28"/>
          </w:rPr>
          <w:t xml:space="preserve">— </w:t>
        </w:r>
        <w:r w:rsidRPr="00FC1329">
          <w:rPr>
            <w:rFonts w:asciiTheme="majorEastAsia" w:eastAsiaTheme="majorEastAsia" w:hAnsiTheme="majorEastAsia"/>
            <w:sz w:val="28"/>
            <w:szCs w:val="28"/>
          </w:rPr>
          <w:fldChar w:fldCharType="begin"/>
        </w:r>
        <w:r w:rsidRPr="00FC1329">
          <w:rPr>
            <w:rFonts w:asciiTheme="majorEastAsia" w:eastAsiaTheme="majorEastAsia" w:hAnsiTheme="majorEastAsia"/>
            <w:sz w:val="28"/>
            <w:szCs w:val="28"/>
          </w:rPr>
          <w:instrText>PAGE   \* MERGEFORMAT</w:instrText>
        </w:r>
        <w:r w:rsidRPr="00FC1329">
          <w:rPr>
            <w:rFonts w:asciiTheme="majorEastAsia" w:eastAsiaTheme="majorEastAsia" w:hAnsiTheme="majorEastAsia"/>
            <w:sz w:val="28"/>
            <w:szCs w:val="28"/>
          </w:rPr>
          <w:fldChar w:fldCharType="separate"/>
        </w:r>
        <w:r w:rsidRPr="00FC1329">
          <w:rPr>
            <w:rFonts w:asciiTheme="majorEastAsia" w:eastAsiaTheme="majorEastAsia" w:hAnsiTheme="majorEastAsia"/>
            <w:sz w:val="28"/>
            <w:szCs w:val="28"/>
          </w:rPr>
          <w:t>2</w:t>
        </w:r>
        <w:r w:rsidRPr="00FC1329">
          <w:rPr>
            <w:rFonts w:asciiTheme="majorEastAsia" w:eastAsiaTheme="majorEastAsia" w:hAnsiTheme="majorEastAsia"/>
            <w:sz w:val="28"/>
            <w:szCs w:val="28"/>
          </w:rPr>
          <w:fldChar w:fldCharType="end"/>
        </w:r>
        <w:r w:rsidRPr="00FC1329">
          <w:rPr>
            <w:rFonts w:asciiTheme="majorEastAsia" w:eastAsiaTheme="majorEastAsia" w:hAnsiTheme="majorEastAsia"/>
            <w:sz w:val="28"/>
            <w:szCs w:val="28"/>
          </w:rPr>
          <w:t xml:space="preserve"> </w:t>
        </w:r>
        <w:r w:rsidRPr="00FC1329">
          <w:rPr>
            <w:rFonts w:asciiTheme="majorEastAsia" w:eastAsiaTheme="majorEastAsia" w:hAnsiTheme="majorEastAsia" w:hint="eastAsia"/>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2889404"/>
      <w:docPartObj>
        <w:docPartGallery w:val="Page Numbers (Bottom of Page)"/>
        <w:docPartUnique/>
      </w:docPartObj>
    </w:sdtPr>
    <w:sdtEndPr>
      <w:rPr>
        <w:rFonts w:asciiTheme="majorEastAsia" w:eastAsiaTheme="majorEastAsia" w:hAnsiTheme="majorEastAsia"/>
        <w:sz w:val="28"/>
        <w:szCs w:val="28"/>
      </w:rPr>
    </w:sdtEndPr>
    <w:sdtContent>
      <w:p w:rsidR="00FC1329" w:rsidRPr="00FC1329" w:rsidRDefault="00FC1329" w:rsidP="00FC1329">
        <w:pPr>
          <w:pStyle w:val="a5"/>
          <w:jc w:val="right"/>
          <w:rPr>
            <w:rFonts w:asciiTheme="majorEastAsia" w:eastAsiaTheme="majorEastAsia" w:hAnsiTheme="majorEastAsia"/>
            <w:sz w:val="28"/>
            <w:szCs w:val="28"/>
          </w:rPr>
        </w:pPr>
        <w:r w:rsidRPr="00FC1329">
          <w:rPr>
            <w:rFonts w:asciiTheme="majorEastAsia" w:eastAsiaTheme="majorEastAsia" w:hAnsiTheme="majorEastAsia"/>
            <w:sz w:val="28"/>
            <w:szCs w:val="28"/>
          </w:rPr>
          <w:t xml:space="preserve">— </w:t>
        </w:r>
        <w:r w:rsidRPr="00FC1329">
          <w:rPr>
            <w:rFonts w:asciiTheme="majorEastAsia" w:eastAsiaTheme="majorEastAsia" w:hAnsiTheme="majorEastAsia"/>
            <w:sz w:val="28"/>
            <w:szCs w:val="28"/>
          </w:rPr>
          <w:fldChar w:fldCharType="begin"/>
        </w:r>
        <w:r w:rsidRPr="00FC1329">
          <w:rPr>
            <w:rFonts w:asciiTheme="majorEastAsia" w:eastAsiaTheme="majorEastAsia" w:hAnsiTheme="majorEastAsia"/>
            <w:sz w:val="28"/>
            <w:szCs w:val="28"/>
          </w:rPr>
          <w:instrText>PAGE   \* MERGEFORMAT</w:instrText>
        </w:r>
        <w:r w:rsidRPr="00FC1329">
          <w:rPr>
            <w:rFonts w:asciiTheme="majorEastAsia" w:eastAsiaTheme="majorEastAsia" w:hAnsiTheme="majorEastAsia"/>
            <w:sz w:val="28"/>
            <w:szCs w:val="28"/>
          </w:rPr>
          <w:fldChar w:fldCharType="separate"/>
        </w:r>
        <w:r w:rsidRPr="00FC1329">
          <w:rPr>
            <w:rFonts w:asciiTheme="majorEastAsia" w:eastAsiaTheme="majorEastAsia" w:hAnsiTheme="majorEastAsia"/>
            <w:sz w:val="28"/>
            <w:szCs w:val="28"/>
          </w:rPr>
          <w:t>1</w:t>
        </w:r>
        <w:r w:rsidRPr="00FC1329">
          <w:rPr>
            <w:rFonts w:asciiTheme="majorEastAsia" w:eastAsiaTheme="majorEastAsia" w:hAnsiTheme="majorEastAsia"/>
            <w:sz w:val="28"/>
            <w:szCs w:val="28"/>
          </w:rPr>
          <w:fldChar w:fldCharType="end"/>
        </w:r>
        <w:r w:rsidRPr="00FC1329">
          <w:rPr>
            <w:rFonts w:asciiTheme="majorEastAsia" w:eastAsiaTheme="majorEastAsia" w:hAnsiTheme="majorEastAsia"/>
            <w:sz w:val="28"/>
            <w:szCs w:val="2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AF9" w:rsidRDefault="00246AF9" w:rsidP="00FC1329">
      <w:r>
        <w:separator/>
      </w:r>
    </w:p>
  </w:footnote>
  <w:footnote w:type="continuationSeparator" w:id="0">
    <w:p w:rsidR="00246AF9" w:rsidRDefault="00246AF9" w:rsidP="00FC13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D2D1A7D"/>
    <w:rsid w:val="00055444"/>
    <w:rsid w:val="00223FD3"/>
    <w:rsid w:val="0022569B"/>
    <w:rsid w:val="00246AF9"/>
    <w:rsid w:val="00254F0F"/>
    <w:rsid w:val="003542AE"/>
    <w:rsid w:val="00402BA7"/>
    <w:rsid w:val="00621B0A"/>
    <w:rsid w:val="006C50E9"/>
    <w:rsid w:val="0082093E"/>
    <w:rsid w:val="008E3A44"/>
    <w:rsid w:val="00B1045F"/>
    <w:rsid w:val="00DF43F5"/>
    <w:rsid w:val="00FC1329"/>
    <w:rsid w:val="0D2D1A7D"/>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5A410A"/>
  <w15:docId w15:val="{F62FDA80-FA78-4AC9-9748-107162A3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C132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C1329"/>
    <w:rPr>
      <w:kern w:val="2"/>
      <w:sz w:val="18"/>
      <w:szCs w:val="18"/>
    </w:rPr>
  </w:style>
  <w:style w:type="paragraph" w:styleId="a5">
    <w:name w:val="footer"/>
    <w:basedOn w:val="a"/>
    <w:link w:val="a6"/>
    <w:uiPriority w:val="99"/>
    <w:rsid w:val="00FC1329"/>
    <w:pPr>
      <w:tabs>
        <w:tab w:val="center" w:pos="4153"/>
        <w:tab w:val="right" w:pos="8306"/>
      </w:tabs>
      <w:snapToGrid w:val="0"/>
      <w:jc w:val="left"/>
    </w:pPr>
    <w:rPr>
      <w:sz w:val="18"/>
      <w:szCs w:val="18"/>
    </w:rPr>
  </w:style>
  <w:style w:type="character" w:customStyle="1" w:styleId="a6">
    <w:name w:val="页脚 字符"/>
    <w:basedOn w:val="a0"/>
    <w:link w:val="a5"/>
    <w:uiPriority w:val="99"/>
    <w:rsid w:val="00FC1329"/>
    <w:rPr>
      <w:kern w:val="2"/>
      <w:sz w:val="18"/>
      <w:szCs w:val="18"/>
    </w:rPr>
  </w:style>
  <w:style w:type="paragraph" w:styleId="a7">
    <w:name w:val="Balloon Text"/>
    <w:basedOn w:val="a"/>
    <w:link w:val="a8"/>
    <w:rsid w:val="00FC1329"/>
    <w:rPr>
      <w:sz w:val="18"/>
      <w:szCs w:val="18"/>
    </w:rPr>
  </w:style>
  <w:style w:type="character" w:customStyle="1" w:styleId="a8">
    <w:name w:val="批注框文本 字符"/>
    <w:basedOn w:val="a0"/>
    <w:link w:val="a7"/>
    <w:rsid w:val="00FC132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568DCC-7F67-4210-B059-D5E2CFADC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452</Words>
  <Characters>2582</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zzg</dc:creator>
  <cp:lastModifiedBy>胡杨 飘雪</cp:lastModifiedBy>
  <cp:revision>13</cp:revision>
  <cp:lastPrinted>2019-02-20T07:28:00Z</cp:lastPrinted>
  <dcterms:created xsi:type="dcterms:W3CDTF">2018-12-25T06:45:00Z</dcterms:created>
  <dcterms:modified xsi:type="dcterms:W3CDTF">2019-02-20T07:28:00Z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